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5249" w:rsidRPr="00375249" w:rsidRDefault="00375249" w:rsidP="00A94DBF">
      <w:pPr>
        <w:pStyle w:val="Heading2"/>
      </w:pPr>
      <w:r w:rsidRPr="00375249">
        <w:t>ОШ „Петар Кочић“</w:t>
      </w:r>
      <w:r w:rsidRPr="00375249">
        <w:br/>
        <w:t>10.06.2022.</w:t>
      </w:r>
    </w:p>
    <w:p w:rsidR="00375249" w:rsidRPr="00A94DBF" w:rsidRDefault="00375249" w:rsidP="00A94DBF">
      <w:pPr>
        <w:pStyle w:val="Heading1"/>
        <w:jc w:val="center"/>
      </w:pPr>
      <w:r w:rsidRPr="00A94DBF">
        <w:rPr>
          <w:sz w:val="52"/>
        </w:rPr>
        <w:t>А В И С  школске новине</w:t>
      </w:r>
    </w:p>
    <w:p w:rsidR="00A94DBF" w:rsidRDefault="00A94DBF" w:rsidP="00A94DBF"/>
    <w:p w:rsidR="00375249" w:rsidRDefault="00A94DBF" w:rsidP="00A94DBF">
      <w:pPr>
        <w:pStyle w:val="Title"/>
      </w:pPr>
      <w:r w:rsidRPr="00A94DBF">
        <w:t>ПРИРОДНА БОГАТСТВА СРБИЈЕ</w:t>
      </w:r>
    </w:p>
    <w:p w:rsidR="00A94DBF" w:rsidRPr="00A94DBF" w:rsidRDefault="00A94DBF" w:rsidP="00A94DBF"/>
    <w:p w:rsidR="00A94DBF" w:rsidRDefault="00A94DBF" w:rsidP="00A94DBF">
      <w:pPr>
        <w:rPr>
          <w:i w:val="0"/>
          <w:sz w:val="24"/>
          <w:lang w:val="sr-Latn-CS" w:bidi="ar-SA"/>
        </w:rPr>
      </w:pPr>
      <w:r w:rsidRPr="00A94DBF">
        <w:rPr>
          <w:i w:val="0"/>
          <w:sz w:val="24"/>
          <w:lang w:val="sr-Latn-CS" w:bidi="ar-SA"/>
        </w:rPr>
        <w:t>Национални паркови, реке, језера, пећине, природни резервати или кањони само су део природног богатства које Србија поседује. Прави заљубљеници у природу наћи ће свуда дуж наше земље прави природни кутак за уживање и опуштање.</w:t>
      </w:r>
    </w:p>
    <w:p w:rsidR="00A94DBF" w:rsidRDefault="00A94DBF" w:rsidP="00A94DBF">
      <w:pPr>
        <w:pStyle w:val="HTMLPreformatted"/>
        <w:shd w:val="clear" w:color="auto" w:fill="303134"/>
        <w:spacing w:line="546" w:lineRule="atLeast"/>
        <w:rPr>
          <w:rFonts w:ascii="inherit" w:hAnsi="inherit"/>
          <w:color w:val="E8EAED"/>
          <w:sz w:val="42"/>
          <w:szCs w:val="42"/>
        </w:rPr>
      </w:pPr>
      <w:r>
        <w:rPr>
          <w:rStyle w:val="y2iqfc"/>
          <w:rFonts w:ascii="inherit" w:hAnsi="inherit"/>
          <w:color w:val="E8EAED"/>
          <w:sz w:val="42"/>
          <w:szCs w:val="42"/>
          <w:lang w:val="sr-Latn-CS"/>
        </w:rPr>
        <w:t>Боговинска пећина</w:t>
      </w:r>
    </w:p>
    <w:p w:rsidR="00A94DBF" w:rsidRPr="001C1499" w:rsidRDefault="007535E3" w:rsidP="00A94DBF">
      <w:pPr>
        <w:rPr>
          <w:i w:val="0"/>
          <w:sz w:val="24"/>
          <w:szCs w:val="42"/>
          <w:lang w:val="en-US" w:bidi="ar-SA"/>
        </w:rPr>
      </w:pPr>
      <w:r>
        <w:rPr>
          <w:noProof/>
          <w:lang w:val="en-US" w:bidi="ar-SA"/>
        </w:rPr>
        <w:drawing>
          <wp:anchor distT="0" distB="0" distL="114300" distR="114300" simplePos="0" relativeHeight="251644928" behindDoc="0" locked="0" layoutInCell="1" allowOverlap="1">
            <wp:simplePos x="0" y="0"/>
            <wp:positionH relativeFrom="column">
              <wp:posOffset>-120650</wp:posOffset>
            </wp:positionH>
            <wp:positionV relativeFrom="paragraph">
              <wp:posOffset>335280</wp:posOffset>
            </wp:positionV>
            <wp:extent cx="3742055" cy="2105660"/>
            <wp:effectExtent l="19050" t="0" r="0" b="0"/>
            <wp:wrapSquare wrapText="bothSides"/>
            <wp:docPr id="2" name="Picture 2" descr="20180812_121022-1-e153436862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80812_121022-1-e1534368624882"/>
                    <pic:cNvPicPr>
                      <a:picLocks noChangeAspect="1" noChangeArrowheads="1"/>
                    </pic:cNvPicPr>
                  </pic:nvPicPr>
                  <pic:blipFill>
                    <a:blip r:embed="rId7"/>
                    <a:srcRect/>
                    <a:stretch>
                      <a:fillRect/>
                    </a:stretch>
                  </pic:blipFill>
                  <pic:spPr bwMode="auto">
                    <a:xfrm>
                      <a:off x="0" y="0"/>
                      <a:ext cx="3742055" cy="2105660"/>
                    </a:xfrm>
                    <a:prstGeom prst="rect">
                      <a:avLst/>
                    </a:prstGeom>
                    <a:noFill/>
                    <a:ln w="9525">
                      <a:noFill/>
                      <a:miter lim="800000"/>
                      <a:headEnd/>
                      <a:tailEnd/>
                    </a:ln>
                  </pic:spPr>
                </pic:pic>
              </a:graphicData>
            </a:graphic>
          </wp:anchor>
        </w:drawing>
      </w:r>
      <w:r w:rsidR="001C1499">
        <w:rPr>
          <w:i w:val="0"/>
          <w:sz w:val="24"/>
          <w:szCs w:val="42"/>
          <w:lang w:val="en-US" w:bidi="ar-SA"/>
        </w:rPr>
        <w:t>.</w:t>
      </w:r>
    </w:p>
    <w:p w:rsidR="00557807" w:rsidRDefault="007535E3" w:rsidP="00A94DBF">
      <w:pPr>
        <w:rPr>
          <w:lang w:val="en-US"/>
        </w:rPr>
      </w:pPr>
      <w:r>
        <w:rPr>
          <w:noProof/>
          <w:lang w:val="en-US" w:bidi="ar-SA"/>
        </w:rPr>
        <w:drawing>
          <wp:inline distT="0" distB="0" distL="0" distR="0">
            <wp:extent cx="3094990" cy="2140585"/>
            <wp:effectExtent l="19050" t="0" r="0" b="0"/>
            <wp:docPr id="1" name="Picture 1" descr="Bogovinska-peć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govinska-pećina"/>
                    <pic:cNvPicPr>
                      <a:picLocks noChangeAspect="1" noChangeArrowheads="1"/>
                    </pic:cNvPicPr>
                  </pic:nvPicPr>
                  <pic:blipFill>
                    <a:blip r:embed="rId8"/>
                    <a:srcRect/>
                    <a:stretch>
                      <a:fillRect/>
                    </a:stretch>
                  </pic:blipFill>
                  <pic:spPr bwMode="auto">
                    <a:xfrm>
                      <a:off x="0" y="0"/>
                      <a:ext cx="3094990" cy="2140585"/>
                    </a:xfrm>
                    <a:prstGeom prst="rect">
                      <a:avLst/>
                    </a:prstGeom>
                    <a:noFill/>
                    <a:ln w="9525">
                      <a:noFill/>
                      <a:miter lim="800000"/>
                      <a:headEnd/>
                      <a:tailEnd/>
                    </a:ln>
                  </pic:spPr>
                </pic:pic>
              </a:graphicData>
            </a:graphic>
          </wp:inline>
        </w:drawing>
      </w:r>
    </w:p>
    <w:p w:rsidR="00557807" w:rsidRPr="00557807" w:rsidRDefault="00557807" w:rsidP="00557807">
      <w:pPr>
        <w:rPr>
          <w:rStyle w:val="y2iqfc"/>
          <w:rFonts w:cs="Calibri"/>
          <w:i w:val="0"/>
          <w:sz w:val="24"/>
          <w:szCs w:val="53"/>
          <w:lang w:val="sr-Latn-CS"/>
        </w:rPr>
      </w:pPr>
      <w:r w:rsidRPr="00557807">
        <w:rPr>
          <w:rStyle w:val="y2iqfc"/>
          <w:rFonts w:cs="Calibri"/>
          <w:i w:val="0"/>
          <w:sz w:val="24"/>
          <w:szCs w:val="53"/>
          <w:lang w:val="sr-Latn-CS"/>
        </w:rPr>
        <w:t>Налази се на источном ободу Јужног Кучаја, у атару села Боговина. Од Бољевца је удаљена 12 километара, 62 од Параћине и 220 километара од Београда. До пећине се може доћи моторним возилима.</w:t>
      </w:r>
    </w:p>
    <w:p w:rsidR="00557807" w:rsidRPr="00557807" w:rsidRDefault="00557807" w:rsidP="00557807">
      <w:pPr>
        <w:rPr>
          <w:rStyle w:val="y2iqfc"/>
          <w:rFonts w:cs="Calibri"/>
          <w:i w:val="0"/>
          <w:sz w:val="24"/>
          <w:szCs w:val="53"/>
          <w:lang w:val="sr-Latn-CS"/>
        </w:rPr>
      </w:pPr>
      <w:r w:rsidRPr="00557807">
        <w:rPr>
          <w:rStyle w:val="y2iqfc"/>
          <w:rFonts w:cs="Calibri"/>
          <w:i w:val="0"/>
          <w:sz w:val="24"/>
          <w:szCs w:val="53"/>
          <w:lang w:val="sr-Latn-CS"/>
        </w:rPr>
        <w:t xml:space="preserve">Боговинска пећина сређена је за туристичке посете између 2008. и 2013. године. Боговинска пећина поседује 540 метара уређене стазе уздигнуте од речног корита, која омогућава несметан приступ до најлепших дворана пећине. </w:t>
      </w:r>
    </w:p>
    <w:p w:rsidR="00557807" w:rsidRPr="00557807" w:rsidRDefault="00557807" w:rsidP="00557807">
      <w:pPr>
        <w:rPr>
          <w:sz w:val="4"/>
        </w:rPr>
      </w:pPr>
      <w:r w:rsidRPr="00557807">
        <w:rPr>
          <w:rStyle w:val="y2iqfc"/>
          <w:rFonts w:cs="Calibri"/>
          <w:i w:val="0"/>
          <w:sz w:val="24"/>
          <w:szCs w:val="53"/>
          <w:lang w:val="sr-Latn-CS"/>
        </w:rPr>
        <w:t>Концертна дворана, где је северни зид дворане обложен монументалним украсима, са кубетом и саливима разних боја. Делује свечано и импозантно, а због акустичности је добила назив Концертна дворана. Пружански услови за организовање музичких и књижевних садржаја.</w:t>
      </w:r>
    </w:p>
    <w:p w:rsidR="00A94DBF" w:rsidRDefault="00A94DBF" w:rsidP="00557807">
      <w:pPr>
        <w:rPr>
          <w:i w:val="0"/>
          <w:lang w:val="en-US"/>
        </w:rPr>
      </w:pPr>
    </w:p>
    <w:p w:rsidR="00557807" w:rsidRDefault="00557807" w:rsidP="00557807">
      <w:pPr>
        <w:rPr>
          <w:i w:val="0"/>
          <w:lang w:val="en-US"/>
        </w:rPr>
      </w:pPr>
    </w:p>
    <w:p w:rsidR="00557807" w:rsidRDefault="007535E3" w:rsidP="00557807">
      <w:pPr>
        <w:pStyle w:val="HTMLPreformatted"/>
        <w:shd w:val="clear" w:color="auto" w:fill="303134"/>
        <w:spacing w:line="682" w:lineRule="atLeast"/>
        <w:rPr>
          <w:rFonts w:ascii="inherit" w:hAnsi="inherit"/>
          <w:color w:val="E8EAED"/>
          <w:sz w:val="53"/>
          <w:szCs w:val="53"/>
        </w:rPr>
      </w:pPr>
      <w:r>
        <w:rPr>
          <w:noProof/>
          <w:lang w:val="en-US"/>
        </w:rPr>
        <w:lastRenderedPageBreak/>
        <w:drawing>
          <wp:anchor distT="0" distB="0" distL="114300" distR="114300" simplePos="0" relativeHeight="251646976" behindDoc="0" locked="0" layoutInCell="1" allowOverlap="1">
            <wp:simplePos x="0" y="0"/>
            <wp:positionH relativeFrom="column">
              <wp:posOffset>3272790</wp:posOffset>
            </wp:positionH>
            <wp:positionV relativeFrom="paragraph">
              <wp:posOffset>624840</wp:posOffset>
            </wp:positionV>
            <wp:extent cx="3664585" cy="2684145"/>
            <wp:effectExtent l="19050" t="0" r="0" b="0"/>
            <wp:wrapSquare wrapText="bothSides"/>
            <wp:docPr id="4" name="Picture 4" descr="20-Djavolja-Varos-pakleno-n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Djavolja-Varos-pakleno-nebo"/>
                    <pic:cNvPicPr>
                      <a:picLocks noChangeAspect="1" noChangeArrowheads="1"/>
                    </pic:cNvPicPr>
                  </pic:nvPicPr>
                  <pic:blipFill>
                    <a:blip r:embed="rId9"/>
                    <a:srcRect/>
                    <a:stretch>
                      <a:fillRect/>
                    </a:stretch>
                  </pic:blipFill>
                  <pic:spPr bwMode="auto">
                    <a:xfrm>
                      <a:off x="0" y="0"/>
                      <a:ext cx="3664585" cy="2684145"/>
                    </a:xfrm>
                    <a:prstGeom prst="rect">
                      <a:avLst/>
                    </a:prstGeom>
                    <a:noFill/>
                    <a:ln w="9525">
                      <a:noFill/>
                      <a:miter lim="800000"/>
                      <a:headEnd/>
                      <a:tailEnd/>
                    </a:ln>
                  </pic:spPr>
                </pic:pic>
              </a:graphicData>
            </a:graphic>
          </wp:anchor>
        </w:drawing>
      </w:r>
      <w:r w:rsidR="00557807">
        <w:rPr>
          <w:rStyle w:val="y2iqfc"/>
          <w:rFonts w:ascii="inherit" w:hAnsi="inherit"/>
          <w:color w:val="E8EAED"/>
          <w:sz w:val="53"/>
          <w:szCs w:val="53"/>
          <w:lang w:val="sr-Latn-CS"/>
        </w:rPr>
        <w:t>Ђавоља варош</w:t>
      </w:r>
    </w:p>
    <w:p w:rsidR="00557807" w:rsidRDefault="007535E3" w:rsidP="00557807">
      <w:pPr>
        <w:rPr>
          <w:i w:val="0"/>
          <w:lang w:val="en-US"/>
        </w:rPr>
      </w:pPr>
      <w:r>
        <w:rPr>
          <w:noProof/>
          <w:lang w:val="en-US" w:bidi="ar-SA"/>
        </w:rPr>
        <w:drawing>
          <wp:anchor distT="0" distB="0" distL="114300" distR="114300" simplePos="0" relativeHeight="251645952" behindDoc="0" locked="0" layoutInCell="1" allowOverlap="1">
            <wp:simplePos x="0" y="0"/>
            <wp:positionH relativeFrom="column">
              <wp:posOffset>-95885</wp:posOffset>
            </wp:positionH>
            <wp:positionV relativeFrom="paragraph">
              <wp:posOffset>191770</wp:posOffset>
            </wp:positionV>
            <wp:extent cx="3573145" cy="2684145"/>
            <wp:effectExtent l="19050" t="0" r="8255" b="0"/>
            <wp:wrapSquare wrapText="bothSides"/>
            <wp:docPr id="3" name="Picture 3" descr="Djavolja_varos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avolja_varos_3"/>
                    <pic:cNvPicPr>
                      <a:picLocks noChangeAspect="1" noChangeArrowheads="1"/>
                    </pic:cNvPicPr>
                  </pic:nvPicPr>
                  <pic:blipFill>
                    <a:blip r:embed="rId10"/>
                    <a:srcRect/>
                    <a:stretch>
                      <a:fillRect/>
                    </a:stretch>
                  </pic:blipFill>
                  <pic:spPr bwMode="auto">
                    <a:xfrm>
                      <a:off x="0" y="0"/>
                      <a:ext cx="3573145" cy="2684145"/>
                    </a:xfrm>
                    <a:prstGeom prst="rect">
                      <a:avLst/>
                    </a:prstGeom>
                    <a:noFill/>
                    <a:ln w="9525">
                      <a:noFill/>
                      <a:miter lim="800000"/>
                      <a:headEnd/>
                      <a:tailEnd/>
                    </a:ln>
                  </pic:spPr>
                </pic:pic>
              </a:graphicData>
            </a:graphic>
          </wp:anchor>
        </w:drawing>
      </w:r>
      <w:r w:rsidR="00557807">
        <w:rPr>
          <w:i w:val="0"/>
          <w:lang w:val="en-US"/>
        </w:rPr>
        <w:br/>
      </w:r>
    </w:p>
    <w:p w:rsidR="00557807" w:rsidRPr="00557807" w:rsidRDefault="00557807" w:rsidP="00557807">
      <w:pPr>
        <w:rPr>
          <w:rFonts w:cs="Calibri"/>
          <w:i w:val="0"/>
          <w:sz w:val="24"/>
          <w:szCs w:val="24"/>
        </w:rPr>
      </w:pPr>
      <w:r w:rsidRPr="00557807">
        <w:rPr>
          <w:rStyle w:val="y2iqfc"/>
          <w:rFonts w:cs="Calibri"/>
          <w:i w:val="0"/>
          <w:sz w:val="24"/>
          <w:szCs w:val="24"/>
          <w:lang w:val="sr-Latn-CS"/>
        </w:rPr>
        <w:t>Још једна одлика природних знаменитости су и паркови природе међу којима се највише истиче природни феномен Ђавоља варош. Ђавоља варош позната је по земљаним кулама. Чине је 202 камене фигуре које су високе од два до петнаест метара, а широке од пола до три метра. Овај феномен јединствен је у Србији и врло редак у свету због чега је Ђавоља варош била и у конкуренцији за природно чудо света.</w:t>
      </w:r>
    </w:p>
    <w:p w:rsidR="00557807" w:rsidRPr="00557807" w:rsidRDefault="00557807" w:rsidP="00557807">
      <w:pPr>
        <w:pStyle w:val="HTMLPreformatted"/>
        <w:shd w:val="clear" w:color="auto" w:fill="303134"/>
        <w:spacing w:line="682" w:lineRule="atLeast"/>
        <w:rPr>
          <w:rFonts w:ascii="inherit" w:hAnsi="inherit"/>
          <w:color w:val="E8EAED"/>
          <w:sz w:val="53"/>
          <w:szCs w:val="53"/>
        </w:rPr>
      </w:pPr>
      <w:r>
        <w:rPr>
          <w:rStyle w:val="y2iqfc"/>
          <w:rFonts w:ascii="inherit" w:hAnsi="inherit"/>
          <w:color w:val="E8EAED"/>
          <w:sz w:val="53"/>
          <w:szCs w:val="53"/>
        </w:rPr>
        <w:t>Национални парк Ђердап</w:t>
      </w:r>
    </w:p>
    <w:p w:rsidR="00557807" w:rsidRDefault="00557807" w:rsidP="00557807">
      <w:pPr>
        <w:rPr>
          <w:i w:val="0"/>
        </w:rPr>
      </w:pPr>
    </w:p>
    <w:p w:rsidR="00557807" w:rsidRDefault="00557807" w:rsidP="00557807">
      <w:pPr>
        <w:rPr>
          <w:i w:val="0"/>
          <w:sz w:val="24"/>
          <w:shd w:val="clear" w:color="auto" w:fill="F5F5F5"/>
        </w:rPr>
      </w:pPr>
      <w:r w:rsidRPr="00BE2416">
        <w:rPr>
          <w:i w:val="0"/>
          <w:sz w:val="24"/>
          <w:shd w:val="clear" w:color="auto" w:fill="F5F5F5"/>
        </w:rPr>
        <w:t>Национални парк Ђердап налази се на десној обали Дунава, од Голубачке тврђаве до античког утврђења Диана, у дужини од 100 км. Национални парк Ђердап је добио име по Ђердапској клисури, најлепшој и најупечатљивијој клисури у целом току Дунава. Ђердап или Гвоздена капија обухвата подручје обале Дунава од Голупца до ушћа реке са непосредним заледем. Ђердапска клисура је највећа клисура пробојница у Европи и састоји се од четри клисуре и три котлине. Најлепша клисуре Ђердапа су Мали и Велики казан, где се Дунав сужава на свега 140 метара и достиже дубину од 90 метара, тако да је његово дно испод нивоа Црног Мора за око 30 метара. Овде је измерена највећа дубина реке Дунав /82 м/, са ширином свега 150 метара, а у Ђердапу је Дунав на месту код Голубачке тврђаве најшири – 7 км. У оквиру подручја Националног парка Ђердап налази се најбројније станиште риса у Србији, који је веома редак у Европи, где је лоцирано преко 11000 биљака, разноврсних животиња и гљива. Сисари су заступљени у националном парку Ђердап са око 50, укључујући природне реткости и угрожене врсте, као што су рис, дивља мачка, медвед, вук, шакал, видра, веверица и друге.</w:t>
      </w:r>
    </w:p>
    <w:p w:rsidR="00BE2416" w:rsidRDefault="00BE2416" w:rsidP="00557807">
      <w:pPr>
        <w:rPr>
          <w:i w:val="0"/>
          <w:sz w:val="24"/>
          <w:shd w:val="clear" w:color="auto" w:fill="F5F5F5"/>
        </w:rPr>
      </w:pPr>
    </w:p>
    <w:p w:rsidR="00E12787" w:rsidRDefault="00E12787" w:rsidP="00557807">
      <w:pPr>
        <w:rPr>
          <w:i w:val="0"/>
          <w:sz w:val="24"/>
          <w:shd w:val="clear" w:color="auto" w:fill="F5F5F5"/>
        </w:rPr>
      </w:pPr>
    </w:p>
    <w:p w:rsidR="00E12787" w:rsidRPr="008528EF" w:rsidRDefault="00E12787" w:rsidP="00E12787">
      <w:pPr>
        <w:pStyle w:val="Title"/>
        <w:rPr>
          <w:lang w:val="en-US"/>
        </w:rPr>
      </w:pPr>
      <w:r>
        <w:rPr>
          <w:i w:val="0"/>
          <w:sz w:val="24"/>
          <w:shd w:val="clear" w:color="auto" w:fill="F5F5F5"/>
        </w:rPr>
        <w:br w:type="page"/>
      </w:r>
      <w:r>
        <w:lastRenderedPageBreak/>
        <w:t>УТВРЂЕЊА СРБИЈЕ</w:t>
      </w:r>
    </w:p>
    <w:p w:rsidR="00E12787" w:rsidRDefault="00E12787">
      <w:pPr>
        <w:rPr>
          <w:i w:val="0"/>
          <w:sz w:val="24"/>
          <w:shd w:val="clear" w:color="auto" w:fill="F5F5F5"/>
        </w:rPr>
      </w:pPr>
    </w:p>
    <w:p w:rsidR="00E12787" w:rsidRDefault="00E12787">
      <w:pPr>
        <w:rPr>
          <w:i w:val="0"/>
          <w:sz w:val="24"/>
          <w:shd w:val="clear" w:color="auto" w:fill="F5F5F5"/>
        </w:rPr>
      </w:pPr>
    </w:p>
    <w:p w:rsidR="00E12787" w:rsidRDefault="00E12787" w:rsidP="00E12787">
      <w:pPr>
        <w:rPr>
          <w:i w:val="0"/>
          <w:sz w:val="24"/>
          <w:szCs w:val="24"/>
        </w:rPr>
      </w:pPr>
      <w:r w:rsidRPr="00E12787">
        <w:rPr>
          <w:i w:val="0"/>
          <w:sz w:val="24"/>
          <w:szCs w:val="24"/>
        </w:rPr>
        <w:t>Кроз историју у свим државама било је потребно место безбедно за владаре и краљевску породицу. У прилогу се налази 10 најлепших тврђава,дворова и замкова Србије.</w:t>
      </w:r>
    </w:p>
    <w:p w:rsidR="001C1499" w:rsidRPr="00557807" w:rsidRDefault="001C1499" w:rsidP="001C1499">
      <w:pPr>
        <w:pStyle w:val="HTMLPreformatted"/>
        <w:shd w:val="clear" w:color="auto" w:fill="303134"/>
        <w:spacing w:line="682" w:lineRule="atLeast"/>
        <w:rPr>
          <w:rFonts w:ascii="inherit" w:hAnsi="inherit"/>
          <w:color w:val="E8EAED"/>
          <w:sz w:val="53"/>
          <w:szCs w:val="53"/>
        </w:rPr>
      </w:pPr>
      <w:r>
        <w:rPr>
          <w:rStyle w:val="y2iqfc"/>
          <w:rFonts w:ascii="inherit" w:hAnsi="inherit"/>
          <w:color w:val="E8EAED"/>
          <w:sz w:val="53"/>
          <w:szCs w:val="53"/>
        </w:rPr>
        <w:t>Бели Двор</w:t>
      </w:r>
    </w:p>
    <w:p w:rsidR="001C1499" w:rsidRDefault="007535E3" w:rsidP="00E12787">
      <w:pPr>
        <w:rPr>
          <w:i w:val="0"/>
          <w:sz w:val="24"/>
          <w:szCs w:val="24"/>
        </w:rPr>
      </w:pPr>
      <w:r>
        <w:rPr>
          <w:noProof/>
          <w:lang w:val="en-US" w:bidi="ar-SA"/>
        </w:rPr>
        <w:drawing>
          <wp:anchor distT="0" distB="0" distL="114300" distR="114300" simplePos="0" relativeHeight="251662336" behindDoc="0" locked="0" layoutInCell="1" allowOverlap="1">
            <wp:simplePos x="0" y="0"/>
            <wp:positionH relativeFrom="column">
              <wp:posOffset>3983990</wp:posOffset>
            </wp:positionH>
            <wp:positionV relativeFrom="paragraph">
              <wp:posOffset>340360</wp:posOffset>
            </wp:positionV>
            <wp:extent cx="2793365" cy="2099945"/>
            <wp:effectExtent l="19050" t="0" r="6985" b="0"/>
            <wp:wrapSquare wrapText="bothSides"/>
            <wp:docPr id="20" name="Picture 20" descr="220px-BeliDv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20px-BeliDvor2"/>
                    <pic:cNvPicPr>
                      <a:picLocks noChangeAspect="1" noChangeArrowheads="1"/>
                    </pic:cNvPicPr>
                  </pic:nvPicPr>
                  <pic:blipFill>
                    <a:blip r:embed="rId11"/>
                    <a:srcRect/>
                    <a:stretch>
                      <a:fillRect/>
                    </a:stretch>
                  </pic:blipFill>
                  <pic:spPr bwMode="auto">
                    <a:xfrm>
                      <a:off x="0" y="0"/>
                      <a:ext cx="2793365" cy="2099945"/>
                    </a:xfrm>
                    <a:prstGeom prst="rect">
                      <a:avLst/>
                    </a:prstGeom>
                    <a:noFill/>
                    <a:ln w="9525">
                      <a:noFill/>
                      <a:miter lim="800000"/>
                      <a:headEnd/>
                      <a:tailEnd/>
                    </a:ln>
                  </pic:spPr>
                </pic:pic>
              </a:graphicData>
            </a:graphic>
          </wp:anchor>
        </w:drawing>
      </w:r>
    </w:p>
    <w:p w:rsidR="001C1499" w:rsidRPr="006139FC" w:rsidRDefault="007535E3" w:rsidP="001C1499">
      <w:pPr>
        <w:rPr>
          <w:i w:val="0"/>
          <w:sz w:val="32"/>
          <w:szCs w:val="24"/>
          <w:shd w:val="clear" w:color="auto" w:fill="F5F5F5"/>
          <w:lang w:val="en-US"/>
        </w:rPr>
      </w:pPr>
      <w:r>
        <w:rPr>
          <w:iCs w:val="0"/>
          <w:noProof/>
          <w:sz w:val="24"/>
          <w:lang w:val="en-US" w:bidi="ar-SA"/>
        </w:rPr>
        <w:drawing>
          <wp:anchor distT="0" distB="0" distL="114300" distR="114300" simplePos="0" relativeHeight="251661312" behindDoc="0" locked="0" layoutInCell="1" allowOverlap="1">
            <wp:simplePos x="0" y="0"/>
            <wp:positionH relativeFrom="column">
              <wp:posOffset>23495</wp:posOffset>
            </wp:positionH>
            <wp:positionV relativeFrom="paragraph">
              <wp:posOffset>4370705</wp:posOffset>
            </wp:positionV>
            <wp:extent cx="3056890" cy="2280920"/>
            <wp:effectExtent l="19050" t="0" r="0" b="0"/>
            <wp:wrapSquare wrapText="bothSides"/>
            <wp:docPr id="33" name="Picture 70" descr="C:\Users\Nikola\AppData\Local\Microsoft\Windows\INetCache\Content.Word\Beli_dv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Nikola\AppData\Local\Microsoft\Windows\INetCache\Content.Word\Beli_dvor.jpg"/>
                    <pic:cNvPicPr>
                      <a:picLocks noChangeAspect="1" noChangeArrowheads="1"/>
                    </pic:cNvPicPr>
                  </pic:nvPicPr>
                  <pic:blipFill>
                    <a:blip r:embed="rId12"/>
                    <a:srcRect/>
                    <a:stretch>
                      <a:fillRect/>
                    </a:stretch>
                  </pic:blipFill>
                  <pic:spPr bwMode="auto">
                    <a:xfrm>
                      <a:off x="0" y="0"/>
                      <a:ext cx="3056890" cy="2280920"/>
                    </a:xfrm>
                    <a:prstGeom prst="rect">
                      <a:avLst/>
                    </a:prstGeom>
                    <a:noFill/>
                    <a:ln w="9525">
                      <a:noFill/>
                      <a:miter lim="800000"/>
                      <a:headEnd/>
                      <a:tailEnd/>
                    </a:ln>
                  </pic:spPr>
                </pic:pic>
              </a:graphicData>
            </a:graphic>
          </wp:anchor>
        </w:drawing>
      </w:r>
      <w:r w:rsidR="001C1499" w:rsidRPr="001C1499">
        <w:rPr>
          <w:i w:val="0"/>
          <w:sz w:val="24"/>
          <w:shd w:val="clear" w:color="auto" w:fill="F5F5F5"/>
        </w:rPr>
        <w:t>Бели двор се налази са Краљевским двором у оквиру дворског комплекса на највишем брежуљку Дедиња, н</w:t>
      </w:r>
      <w:r w:rsidR="001C1499">
        <w:rPr>
          <w:i w:val="0"/>
          <w:sz w:val="24"/>
          <w:shd w:val="clear" w:color="auto" w:fill="F5F5F5"/>
        </w:rPr>
        <w:t>а имању површине 135 хектара.</w:t>
      </w:r>
      <w:r w:rsidR="001C1499" w:rsidRPr="001C1499">
        <w:rPr>
          <w:i w:val="0"/>
          <w:sz w:val="24"/>
          <w:shd w:val="clear" w:color="auto" w:fill="F5F5F5"/>
        </w:rPr>
        <w:t xml:space="preserve"> Изградња је завршена 1936. године, по пројекту Александра Ђорђевића. Реновиран непосредно после Другог светског рата. Коначно је уређен и опремљен за садашње име истовремено са Старим двором (арх. Братислав Стојановић са тимом). Комплекс дворова, уређен као јединствена слободна површина, служи у резиденцијалним сврхама. Градњу Белог двора започело је 1934. године, приватним средствима краља Александра И сажељом да направи резиденцију за своје синове (престолонаследника Петра </w:t>
      </w:r>
      <w:r w:rsidR="001C1499">
        <w:rPr>
          <w:i w:val="0"/>
          <w:sz w:val="24"/>
          <w:shd w:val="clear" w:color="auto" w:fill="F5F5F5"/>
          <w:lang w:val="en-US"/>
        </w:rPr>
        <w:t>II</w:t>
      </w:r>
      <w:r w:rsidR="001C1499" w:rsidRPr="001C1499">
        <w:rPr>
          <w:i w:val="0"/>
          <w:sz w:val="24"/>
          <w:shd w:val="clear" w:color="auto" w:fill="F5F5F5"/>
        </w:rPr>
        <w:t xml:space="preserve">, краљевића Томислава и краљевића радника није видио да је дошао Андреја). Изградњу двора довршио је кнез Павле који је, као велики љубитељ уметности, двор опремио вредним уметничким делима. Уз двор, саграђени су и кухиња и гаража, који су са централним објектом повезани подземним тунелом. Пред почетак Другог светског рата у Европи, кнез Павле је објекат придодао и подземно склониште. </w:t>
      </w:r>
      <w:r w:rsidR="001C1499">
        <w:rPr>
          <w:i w:val="0"/>
          <w:sz w:val="24"/>
          <w:shd w:val="clear" w:color="auto" w:fill="F5F5F5"/>
        </w:rPr>
        <w:t xml:space="preserve">У очекивању пунолетства Петра </w:t>
      </w:r>
      <w:r w:rsidR="001C1499">
        <w:rPr>
          <w:i w:val="0"/>
          <w:sz w:val="24"/>
          <w:shd w:val="clear" w:color="auto" w:fill="F5F5F5"/>
          <w:lang w:val="en-US"/>
        </w:rPr>
        <w:t>II</w:t>
      </w:r>
      <w:r w:rsidR="001C1499" w:rsidRPr="001C1499">
        <w:rPr>
          <w:i w:val="0"/>
          <w:sz w:val="24"/>
          <w:shd w:val="clear" w:color="auto" w:fill="F5F5F5"/>
        </w:rPr>
        <w:t xml:space="preserve"> Карађорђевића, Бели двор је користио кнез Павла са породицом, а после </w:t>
      </w:r>
      <w:r w:rsidR="006139FC">
        <w:rPr>
          <w:i w:val="0"/>
          <w:sz w:val="24"/>
          <w:shd w:val="clear" w:color="auto" w:fill="F5F5F5"/>
          <w:lang w:val="en-US"/>
        </w:rPr>
        <w:t xml:space="preserve">II </w:t>
      </w:r>
      <w:r w:rsidR="001C1499" w:rsidRPr="001C1499">
        <w:rPr>
          <w:i w:val="0"/>
          <w:sz w:val="24"/>
          <w:shd w:val="clear" w:color="auto" w:fill="F5F5F5"/>
        </w:rPr>
        <w:t>светског рата двор је служио као репрезентативни објекат у коме су се одржавале свечаности и изузетни угледни гости. Попут свог, старијег „суседа“ који је неми сведок историје и политике пре 1945. године, тако су одлуке донете у Великом салону и Свечаној трпезарији, Белог двора имале пресуд</w:t>
      </w:r>
      <w:r w:rsidR="006139FC">
        <w:rPr>
          <w:i w:val="0"/>
          <w:sz w:val="24"/>
          <w:shd w:val="clear" w:color="auto" w:fill="F5F5F5"/>
        </w:rPr>
        <w:t xml:space="preserve">ну улогу на историји историје. </w:t>
      </w:r>
      <w:r w:rsidR="001C1499" w:rsidRPr="001C1499">
        <w:rPr>
          <w:i w:val="0"/>
          <w:sz w:val="24"/>
          <w:shd w:val="clear" w:color="auto" w:fill="F5F5F5"/>
        </w:rPr>
        <w:t>У Свечаној трпезарији Белог двора, потписан је документ којим се отворио пут за потписивање војно-техничког споразума у ​​Куманову, којим је окончан оружани сукоб НАТО-а и СРЈ отпочетка 24. марта. Данас Бели двор, као и читав дворски комплекс на Дедињу користи принца Александра са породицом. Објекат је пак, власништво Републике Србије</w:t>
      </w:r>
      <w:r w:rsidR="006139FC">
        <w:rPr>
          <w:i w:val="0"/>
          <w:sz w:val="24"/>
          <w:shd w:val="clear" w:color="auto" w:fill="F5F5F5"/>
          <w:lang w:val="en-US"/>
        </w:rPr>
        <w:t>.</w:t>
      </w:r>
    </w:p>
    <w:p w:rsidR="006139FC" w:rsidRPr="00557807" w:rsidRDefault="001C1499" w:rsidP="006139FC">
      <w:pPr>
        <w:pStyle w:val="HTMLPreformatted"/>
        <w:shd w:val="clear" w:color="auto" w:fill="303134"/>
        <w:spacing w:line="682" w:lineRule="atLeast"/>
        <w:rPr>
          <w:rFonts w:ascii="inherit" w:hAnsi="inherit"/>
          <w:color w:val="E8EAED"/>
          <w:sz w:val="53"/>
          <w:szCs w:val="53"/>
        </w:rPr>
      </w:pPr>
      <w:r>
        <w:rPr>
          <w:i/>
          <w:sz w:val="24"/>
          <w:szCs w:val="24"/>
          <w:shd w:val="clear" w:color="auto" w:fill="F5F5F5"/>
        </w:rPr>
        <w:br w:type="page"/>
      </w:r>
      <w:r w:rsidR="006139FC">
        <w:rPr>
          <w:rStyle w:val="y2iqfc"/>
          <w:rFonts w:ascii="inherit" w:hAnsi="inherit"/>
          <w:color w:val="E8EAED"/>
          <w:sz w:val="53"/>
          <w:szCs w:val="53"/>
        </w:rPr>
        <w:lastRenderedPageBreak/>
        <w:t>Петроварадинска Тврђава</w:t>
      </w:r>
    </w:p>
    <w:p w:rsidR="001C1499" w:rsidRDefault="001C1499">
      <w:pPr>
        <w:rPr>
          <w:i w:val="0"/>
          <w:sz w:val="24"/>
          <w:szCs w:val="24"/>
          <w:shd w:val="clear" w:color="auto" w:fill="F5F5F5"/>
        </w:rPr>
      </w:pPr>
    </w:p>
    <w:p w:rsidR="001C1499" w:rsidRDefault="006139FC" w:rsidP="006139FC">
      <w:pPr>
        <w:rPr>
          <w:rStyle w:val="q4iawc"/>
          <w:rFonts w:cs="Calibri"/>
          <w:i w:val="0"/>
          <w:color w:val="000000"/>
          <w:sz w:val="26"/>
          <w:szCs w:val="26"/>
          <w:shd w:val="clear" w:color="auto" w:fill="F5F5F5"/>
          <w:lang w:val="en-US"/>
        </w:rPr>
      </w:pPr>
      <w:r w:rsidRPr="006139FC">
        <w:rPr>
          <w:rStyle w:val="q4iawc"/>
          <w:rFonts w:cs="Calibri"/>
          <w:i w:val="0"/>
          <w:color w:val="000000"/>
          <w:sz w:val="26"/>
          <w:szCs w:val="26"/>
          <w:shd w:val="clear" w:color="auto" w:fill="F5F5F5"/>
        </w:rPr>
        <w:t>Петроварадинска тврђава се налази на десној обали Дунава, у Петроварадину (град Нови Сад), на петроварадинској стени.</w:t>
      </w:r>
      <w:r w:rsidRPr="006139FC">
        <w:rPr>
          <w:rFonts w:cs="Calibri"/>
          <w:i w:val="0"/>
          <w:sz w:val="26"/>
          <w:szCs w:val="26"/>
          <w:shd w:val="clear" w:color="auto" w:fill="F5F5F5"/>
        </w:rPr>
        <w:t xml:space="preserve"> </w:t>
      </w:r>
      <w:r w:rsidRPr="006139FC">
        <w:rPr>
          <w:rStyle w:val="q4iawc"/>
          <w:rFonts w:cs="Calibri"/>
          <w:i w:val="0"/>
          <w:color w:val="000000"/>
          <w:sz w:val="26"/>
          <w:szCs w:val="26"/>
          <w:shd w:val="clear" w:color="auto" w:fill="F5F5F5"/>
        </w:rPr>
        <w:t>На месту претходне средњовековне грађевине, садашњу тврђаву је изградила Аустрију у периоду од 1692. до 1780. године због сталне опасности од Турака и близу границе са Османским царством. Због своје величине и доминантности назива се и Гибралтар на Дунаву.</w:t>
      </w:r>
    </w:p>
    <w:p w:rsidR="003A5D64" w:rsidRDefault="003A5D64" w:rsidP="006139FC">
      <w:pPr>
        <w:rPr>
          <w:rStyle w:val="q4iawc"/>
          <w:rFonts w:cs="Calibri"/>
          <w:i w:val="0"/>
          <w:color w:val="000000"/>
          <w:sz w:val="26"/>
          <w:szCs w:val="26"/>
          <w:shd w:val="clear" w:color="auto" w:fill="F5F5F5"/>
        </w:rPr>
      </w:pPr>
    </w:p>
    <w:p w:rsidR="003A5D64" w:rsidRDefault="003A5D64" w:rsidP="006139FC">
      <w:pPr>
        <w:rPr>
          <w:rStyle w:val="q4iawc"/>
          <w:rFonts w:cs="Calibri"/>
          <w:i w:val="0"/>
          <w:color w:val="000000"/>
          <w:sz w:val="26"/>
          <w:szCs w:val="26"/>
          <w:shd w:val="clear" w:color="auto" w:fill="F5F5F5"/>
        </w:rPr>
      </w:pPr>
      <w:r>
        <w:rPr>
          <w:rStyle w:val="q4iawc"/>
          <w:rFonts w:cs="Calibri"/>
          <w:i w:val="0"/>
          <w:color w:val="000000"/>
          <w:sz w:val="26"/>
          <w:szCs w:val="26"/>
          <w:shd w:val="clear" w:color="auto" w:fill="F5F5F5"/>
        </w:rPr>
        <w:t>Сигурни смо да се макар једном видели ову прелепу тврђаву.</w:t>
      </w:r>
    </w:p>
    <w:p w:rsidR="003A5D64" w:rsidRDefault="003A5D64" w:rsidP="006139FC">
      <w:pPr>
        <w:rPr>
          <w:rStyle w:val="q4iawc"/>
          <w:rFonts w:cs="Calibri"/>
          <w:i w:val="0"/>
          <w:color w:val="000000"/>
          <w:sz w:val="26"/>
          <w:szCs w:val="26"/>
          <w:shd w:val="clear" w:color="auto" w:fill="F5F5F5"/>
        </w:rPr>
      </w:pPr>
    </w:p>
    <w:p w:rsidR="003A5D64" w:rsidRPr="003A5D64" w:rsidRDefault="007535E3" w:rsidP="003A5D64">
      <w:pPr>
        <w:rPr>
          <w:rFonts w:cs="Calibri"/>
          <w:i w:val="0"/>
          <w:sz w:val="26"/>
          <w:szCs w:val="26"/>
          <w:shd w:val="clear" w:color="auto" w:fill="F5F5F5"/>
        </w:rPr>
      </w:pPr>
      <w:r>
        <w:rPr>
          <w:noProof/>
          <w:lang w:val="en-US" w:bidi="ar-SA"/>
        </w:rPr>
        <w:drawing>
          <wp:anchor distT="0" distB="0" distL="114300" distR="114300" simplePos="0" relativeHeight="251663360" behindDoc="0" locked="0" layoutInCell="1" allowOverlap="1">
            <wp:simplePos x="0" y="0"/>
            <wp:positionH relativeFrom="column">
              <wp:posOffset>3676650</wp:posOffset>
            </wp:positionH>
            <wp:positionV relativeFrom="paragraph">
              <wp:posOffset>471170</wp:posOffset>
            </wp:positionV>
            <wp:extent cx="3413125" cy="2290445"/>
            <wp:effectExtent l="19050" t="0" r="0" b="0"/>
            <wp:wrapSquare wrapText="bothSides"/>
            <wp:docPr id="21" name="Picture 21" descr="DJI_0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JI_0145"/>
                    <pic:cNvPicPr>
                      <a:picLocks noChangeAspect="1" noChangeArrowheads="1"/>
                    </pic:cNvPicPr>
                  </pic:nvPicPr>
                  <pic:blipFill>
                    <a:blip r:embed="rId13" cstate="print"/>
                    <a:srcRect/>
                    <a:stretch>
                      <a:fillRect/>
                    </a:stretch>
                  </pic:blipFill>
                  <pic:spPr bwMode="auto">
                    <a:xfrm>
                      <a:off x="0" y="0"/>
                      <a:ext cx="3413125" cy="2290445"/>
                    </a:xfrm>
                    <a:prstGeom prst="rect">
                      <a:avLst/>
                    </a:prstGeom>
                    <a:noFill/>
                    <a:ln w="9525">
                      <a:noFill/>
                      <a:miter lim="800000"/>
                      <a:headEnd/>
                      <a:tailEnd/>
                    </a:ln>
                  </pic:spPr>
                </pic:pic>
              </a:graphicData>
            </a:graphic>
          </wp:anchor>
        </w:drawing>
      </w:r>
      <w:r>
        <w:rPr>
          <w:rFonts w:cs="Calibri"/>
          <w:noProof/>
          <w:sz w:val="52"/>
          <w:lang w:val="en-US" w:bidi="ar-SA"/>
        </w:rPr>
        <w:drawing>
          <wp:anchor distT="0" distB="0" distL="114300" distR="114300" simplePos="0" relativeHeight="251670528" behindDoc="0" locked="0" layoutInCell="1" allowOverlap="1">
            <wp:simplePos x="0" y="0"/>
            <wp:positionH relativeFrom="column">
              <wp:posOffset>3627755</wp:posOffset>
            </wp:positionH>
            <wp:positionV relativeFrom="paragraph">
              <wp:posOffset>2615565</wp:posOffset>
            </wp:positionV>
            <wp:extent cx="3462020" cy="2314575"/>
            <wp:effectExtent l="19050" t="0" r="5080" b="0"/>
            <wp:wrapSquare wrapText="bothSides"/>
            <wp:docPr id="36" name="Picture 36" descr="Petrovaradinska tvrdjava 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trovaradinska tvrdjava sat"/>
                    <pic:cNvPicPr>
                      <a:picLocks noChangeAspect="1" noChangeArrowheads="1"/>
                    </pic:cNvPicPr>
                  </pic:nvPicPr>
                  <pic:blipFill>
                    <a:blip r:embed="rId14" cstate="print"/>
                    <a:srcRect/>
                    <a:stretch>
                      <a:fillRect/>
                    </a:stretch>
                  </pic:blipFill>
                  <pic:spPr bwMode="auto">
                    <a:xfrm>
                      <a:off x="0" y="0"/>
                      <a:ext cx="3462020" cy="2314575"/>
                    </a:xfrm>
                    <a:prstGeom prst="rect">
                      <a:avLst/>
                    </a:prstGeom>
                    <a:noFill/>
                    <a:ln w="9525">
                      <a:noFill/>
                      <a:miter lim="800000"/>
                      <a:headEnd/>
                      <a:tailEnd/>
                    </a:ln>
                  </pic:spPr>
                </pic:pic>
              </a:graphicData>
            </a:graphic>
          </wp:anchor>
        </w:drawing>
      </w:r>
      <w:r>
        <w:rPr>
          <w:rFonts w:cs="Calibri"/>
          <w:noProof/>
          <w:sz w:val="52"/>
          <w:lang w:val="en-US" w:bidi="ar-SA"/>
        </w:rPr>
        <w:drawing>
          <wp:anchor distT="0" distB="0" distL="114300" distR="114300" simplePos="0" relativeHeight="251669504" behindDoc="0" locked="0" layoutInCell="1" allowOverlap="1">
            <wp:simplePos x="0" y="0"/>
            <wp:positionH relativeFrom="column">
              <wp:posOffset>50165</wp:posOffset>
            </wp:positionH>
            <wp:positionV relativeFrom="paragraph">
              <wp:posOffset>2519045</wp:posOffset>
            </wp:positionV>
            <wp:extent cx="3516630" cy="2351405"/>
            <wp:effectExtent l="19050" t="0" r="7620" b="0"/>
            <wp:wrapSquare wrapText="bothSides"/>
            <wp:docPr id="35" name="Picture 35" descr="50079707932_124f7b7949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50079707932_124f7b7949_b"/>
                    <pic:cNvPicPr>
                      <a:picLocks noChangeAspect="1" noChangeArrowheads="1"/>
                    </pic:cNvPicPr>
                  </pic:nvPicPr>
                  <pic:blipFill>
                    <a:blip r:embed="rId15" cstate="print"/>
                    <a:srcRect/>
                    <a:stretch>
                      <a:fillRect/>
                    </a:stretch>
                  </pic:blipFill>
                  <pic:spPr bwMode="auto">
                    <a:xfrm>
                      <a:off x="0" y="0"/>
                      <a:ext cx="3516630" cy="2351405"/>
                    </a:xfrm>
                    <a:prstGeom prst="rect">
                      <a:avLst/>
                    </a:prstGeom>
                    <a:noFill/>
                    <a:ln w="9525">
                      <a:noFill/>
                      <a:miter lim="800000"/>
                      <a:headEnd/>
                      <a:tailEnd/>
                    </a:ln>
                  </pic:spPr>
                </pic:pic>
              </a:graphicData>
            </a:graphic>
          </wp:anchor>
        </w:drawing>
      </w:r>
      <w:r>
        <w:rPr>
          <w:rFonts w:cs="Calibri"/>
          <w:i w:val="0"/>
          <w:noProof/>
          <w:sz w:val="72"/>
          <w:szCs w:val="24"/>
          <w:lang w:val="en-US" w:bidi="ar-SA"/>
        </w:rPr>
        <w:drawing>
          <wp:anchor distT="0" distB="0" distL="114300" distR="114300" simplePos="0" relativeHeight="251668480" behindDoc="0" locked="0" layoutInCell="1" allowOverlap="1">
            <wp:simplePos x="0" y="0"/>
            <wp:positionH relativeFrom="column">
              <wp:posOffset>23495</wp:posOffset>
            </wp:positionH>
            <wp:positionV relativeFrom="paragraph">
              <wp:posOffset>135890</wp:posOffset>
            </wp:positionV>
            <wp:extent cx="3487420" cy="2320925"/>
            <wp:effectExtent l="19050" t="0" r="0" b="0"/>
            <wp:wrapSquare wrapText="bothSides"/>
            <wp:docPr id="34" name="Picture 76" descr="C:\Users\Nikola\AppData\Local\Microsoft\Windows\INetCache\Content.Word\Петроварадинска_тврђава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Nikola\AppData\Local\Microsoft\Windows\INetCache\Content.Word\Петроварадинска_тврђава_001.jpg"/>
                    <pic:cNvPicPr>
                      <a:picLocks noChangeAspect="1" noChangeArrowheads="1"/>
                    </pic:cNvPicPr>
                  </pic:nvPicPr>
                  <pic:blipFill>
                    <a:blip r:embed="rId16" cstate="print"/>
                    <a:srcRect/>
                    <a:stretch>
                      <a:fillRect/>
                    </a:stretch>
                  </pic:blipFill>
                  <pic:spPr bwMode="auto">
                    <a:xfrm>
                      <a:off x="0" y="0"/>
                      <a:ext cx="3487420" cy="2320925"/>
                    </a:xfrm>
                    <a:prstGeom prst="rect">
                      <a:avLst/>
                    </a:prstGeom>
                    <a:noFill/>
                    <a:ln w="9525">
                      <a:noFill/>
                      <a:miter lim="800000"/>
                      <a:headEnd/>
                      <a:tailEnd/>
                    </a:ln>
                  </pic:spPr>
                </pic:pic>
              </a:graphicData>
            </a:graphic>
          </wp:anchor>
        </w:drawing>
      </w:r>
    </w:p>
    <w:p w:rsidR="003A5D64" w:rsidRPr="003A5D64" w:rsidRDefault="003A5D64" w:rsidP="003A5D64">
      <w:pPr>
        <w:pStyle w:val="HTMLPreformatted"/>
        <w:shd w:val="clear" w:color="auto" w:fill="303134"/>
        <w:spacing w:line="682" w:lineRule="atLeast"/>
        <w:rPr>
          <w:rFonts w:ascii="Calibri" w:hAnsi="Calibri" w:cs="Calibri"/>
          <w:color w:val="E8EAED"/>
          <w:sz w:val="71"/>
          <w:szCs w:val="53"/>
        </w:rPr>
      </w:pPr>
      <w:r>
        <w:rPr>
          <w:rFonts w:ascii="Calibri" w:hAnsi="Calibri" w:cs="Calibri"/>
          <w:noProof/>
          <w:sz w:val="52"/>
        </w:rPr>
        <w:lastRenderedPageBreak/>
        <w:t xml:space="preserve">Калемегданска </w:t>
      </w:r>
      <w:r w:rsidRPr="003A5D64">
        <w:rPr>
          <w:rFonts w:ascii="Calibri" w:hAnsi="Calibri" w:cs="Calibri"/>
          <w:noProof/>
          <w:sz w:val="52"/>
        </w:rPr>
        <w:t>Тврђава</w:t>
      </w:r>
    </w:p>
    <w:p w:rsidR="003A5D64" w:rsidRDefault="003A5D64" w:rsidP="006139FC">
      <w:pPr>
        <w:rPr>
          <w:i w:val="0"/>
          <w:sz w:val="24"/>
          <w:lang w:val="en-US"/>
        </w:rPr>
      </w:pPr>
    </w:p>
    <w:p w:rsidR="006139FC" w:rsidRPr="006139FC" w:rsidRDefault="007535E3" w:rsidP="006139FC">
      <w:pPr>
        <w:rPr>
          <w:i w:val="0"/>
          <w:sz w:val="24"/>
          <w:szCs w:val="24"/>
          <w:shd w:val="clear" w:color="auto" w:fill="F5F5F5"/>
        </w:rPr>
      </w:pPr>
      <w:r>
        <w:rPr>
          <w:noProof/>
          <w:lang w:val="en-US" w:bidi="ar-SA"/>
        </w:rPr>
        <w:drawing>
          <wp:anchor distT="0" distB="0" distL="114300" distR="114300" simplePos="0" relativeHeight="251665408" behindDoc="0" locked="0" layoutInCell="1" allowOverlap="1">
            <wp:simplePos x="0" y="0"/>
            <wp:positionH relativeFrom="column">
              <wp:posOffset>105410</wp:posOffset>
            </wp:positionH>
            <wp:positionV relativeFrom="paragraph">
              <wp:posOffset>5749925</wp:posOffset>
            </wp:positionV>
            <wp:extent cx="6692265" cy="2585085"/>
            <wp:effectExtent l="19050" t="0" r="0" b="0"/>
            <wp:wrapSquare wrapText="bothSides"/>
            <wp:docPr id="26" name="Picture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
                    <pic:cNvPicPr>
                      <a:picLocks noChangeAspect="1" noChangeArrowheads="1"/>
                    </pic:cNvPicPr>
                  </pic:nvPicPr>
                  <pic:blipFill>
                    <a:blip r:embed="rId17" cstate="print"/>
                    <a:srcRect/>
                    <a:stretch>
                      <a:fillRect/>
                    </a:stretch>
                  </pic:blipFill>
                  <pic:spPr bwMode="auto">
                    <a:xfrm>
                      <a:off x="0" y="0"/>
                      <a:ext cx="6692265" cy="2585085"/>
                    </a:xfrm>
                    <a:prstGeom prst="rect">
                      <a:avLst/>
                    </a:prstGeom>
                    <a:noFill/>
                    <a:ln w="9525">
                      <a:noFill/>
                      <a:miter lim="800000"/>
                      <a:headEnd/>
                      <a:tailEnd/>
                    </a:ln>
                  </pic:spPr>
                </pic:pic>
              </a:graphicData>
            </a:graphic>
          </wp:anchor>
        </w:drawing>
      </w:r>
      <w:r>
        <w:rPr>
          <w:noProof/>
          <w:lang w:val="en-US" w:bidi="ar-SA"/>
        </w:rPr>
        <w:drawing>
          <wp:anchor distT="0" distB="0" distL="114300" distR="114300" simplePos="0" relativeHeight="251664384" behindDoc="0" locked="0" layoutInCell="1" allowOverlap="1">
            <wp:simplePos x="0" y="0"/>
            <wp:positionH relativeFrom="column">
              <wp:posOffset>105410</wp:posOffset>
            </wp:positionH>
            <wp:positionV relativeFrom="paragraph">
              <wp:posOffset>1543050</wp:posOffset>
            </wp:positionV>
            <wp:extent cx="6692265" cy="4139565"/>
            <wp:effectExtent l="19050" t="0" r="0" b="0"/>
            <wp:wrapSquare wrapText="bothSides"/>
            <wp:docPr id="25" name="Picture 25" descr="Festung_Belg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estung_Belgrad"/>
                    <pic:cNvPicPr>
                      <a:picLocks noChangeAspect="1" noChangeArrowheads="1"/>
                    </pic:cNvPicPr>
                  </pic:nvPicPr>
                  <pic:blipFill>
                    <a:blip r:embed="rId18" cstate="print"/>
                    <a:srcRect/>
                    <a:stretch>
                      <a:fillRect/>
                    </a:stretch>
                  </pic:blipFill>
                  <pic:spPr bwMode="auto">
                    <a:xfrm>
                      <a:off x="0" y="0"/>
                      <a:ext cx="6692265" cy="4139565"/>
                    </a:xfrm>
                    <a:prstGeom prst="rect">
                      <a:avLst/>
                    </a:prstGeom>
                    <a:noFill/>
                    <a:ln w="9525">
                      <a:noFill/>
                      <a:miter lim="800000"/>
                      <a:headEnd/>
                      <a:tailEnd/>
                    </a:ln>
                  </pic:spPr>
                </pic:pic>
              </a:graphicData>
            </a:graphic>
          </wp:anchor>
        </w:drawing>
      </w:r>
      <w:r w:rsidR="000D2663" w:rsidRPr="000D2663">
        <w:rPr>
          <w:i w:val="0"/>
          <w:sz w:val="24"/>
        </w:rPr>
        <w:t>Београдска тврђава представља градско утврђење око које се развио данашњи Београд. Подигнута је почетком 1. века као палисада са земљаним бедемима, да би се током векова развијала у римски каструм (II век), византијски кастел (VI и XII век), средњовековну утврђену престоницу Српске деспотовине (XIII и XV век) и на крају аустријско/османлијско артиљеријско утврђење (XVII и XVIII век). Данас је својеврстан музеј прошлости Београда и са Калемегданским пољем чини јединствену културно-историјску целину у оквиру Калемегданског парка.</w:t>
      </w:r>
      <w:r w:rsidR="000D2663">
        <w:rPr>
          <w:i w:val="0"/>
          <w:sz w:val="24"/>
          <w:szCs w:val="24"/>
          <w:shd w:val="clear" w:color="auto" w:fill="F5F5F5"/>
        </w:rPr>
        <w:t xml:space="preserve"> </w:t>
      </w:r>
      <w:r w:rsidR="006139FC">
        <w:rPr>
          <w:i w:val="0"/>
          <w:sz w:val="24"/>
          <w:szCs w:val="24"/>
          <w:shd w:val="clear" w:color="auto" w:fill="F5F5F5"/>
        </w:rPr>
        <w:br w:type="page"/>
      </w:r>
    </w:p>
    <w:p w:rsidR="006139FC" w:rsidRDefault="006139FC">
      <w:pPr>
        <w:rPr>
          <w:i w:val="0"/>
          <w:sz w:val="24"/>
          <w:szCs w:val="24"/>
          <w:shd w:val="clear" w:color="auto" w:fill="F5F5F5"/>
        </w:rPr>
      </w:pPr>
    </w:p>
    <w:p w:rsidR="006139FC" w:rsidRPr="000D2663" w:rsidRDefault="000D2663" w:rsidP="000D2663">
      <w:pPr>
        <w:rPr>
          <w:i w:val="0"/>
          <w:sz w:val="24"/>
          <w:szCs w:val="24"/>
          <w:shd w:val="clear" w:color="auto" w:fill="F5F5F5"/>
          <w:lang w:val="en-US"/>
        </w:rPr>
      </w:pPr>
      <w:r w:rsidRPr="000D2663">
        <w:rPr>
          <w:i w:val="0"/>
          <w:sz w:val="24"/>
          <w:szCs w:val="24"/>
          <w:shd w:val="clear" w:color="auto" w:fill="F5F5F5"/>
        </w:rPr>
        <w:t>Још значајних утврђења</w:t>
      </w:r>
      <w:r w:rsidRPr="000D2663">
        <w:rPr>
          <w:i w:val="0"/>
          <w:sz w:val="24"/>
          <w:szCs w:val="24"/>
          <w:shd w:val="clear" w:color="auto" w:fill="F5F5F5"/>
          <w:lang w:val="en-US"/>
        </w:rPr>
        <w:t>:</w:t>
      </w:r>
    </w:p>
    <w:p w:rsidR="000D2663" w:rsidRPr="000D2663" w:rsidRDefault="000D2663" w:rsidP="000D2663">
      <w:pPr>
        <w:rPr>
          <w:i w:val="0"/>
          <w:sz w:val="24"/>
          <w:szCs w:val="24"/>
        </w:rPr>
      </w:pPr>
      <w:r w:rsidRPr="000D2663">
        <w:rPr>
          <w:i w:val="0"/>
          <w:sz w:val="24"/>
          <w:szCs w:val="24"/>
        </w:rPr>
        <w:t>4.</w:t>
      </w:r>
      <w:r w:rsidRPr="000D2663">
        <w:rPr>
          <w:b/>
          <w:i w:val="0"/>
          <w:sz w:val="24"/>
          <w:szCs w:val="24"/>
        </w:rPr>
        <w:t>Конак кнегиње Љубице-</w:t>
      </w:r>
      <w:r w:rsidRPr="000D2663">
        <w:rPr>
          <w:i w:val="0"/>
          <w:sz w:val="24"/>
          <w:szCs w:val="24"/>
        </w:rPr>
        <w:t>изузетно значајан споменик културе ,налази се у Београду, у улици кнеза Симе Марковића. Изграђена је 1830. године и требала је да буде стан кнегињи Милици и њеним синовима, а у исто време у да буде резиденција.</w:t>
      </w:r>
    </w:p>
    <w:p w:rsidR="000D2663" w:rsidRPr="000D2663" w:rsidRDefault="000D2663" w:rsidP="000D2663">
      <w:pPr>
        <w:rPr>
          <w:i w:val="0"/>
          <w:sz w:val="24"/>
          <w:szCs w:val="24"/>
        </w:rPr>
      </w:pPr>
      <w:r w:rsidRPr="000D2663">
        <w:rPr>
          <w:i w:val="0"/>
          <w:sz w:val="24"/>
          <w:szCs w:val="24"/>
        </w:rPr>
        <w:t>5.</w:t>
      </w:r>
      <w:r w:rsidRPr="000D2663">
        <w:rPr>
          <w:b/>
          <w:i w:val="0"/>
          <w:sz w:val="24"/>
          <w:szCs w:val="24"/>
        </w:rPr>
        <w:t>Дворац Белимарковића-</w:t>
      </w:r>
      <w:r w:rsidRPr="000D2663">
        <w:rPr>
          <w:i w:val="0"/>
          <w:sz w:val="24"/>
          <w:szCs w:val="24"/>
        </w:rPr>
        <w:t>изграђен је између 1882. и 1887. године у Врњачкој Бањи. Представља културно добро од великог значаја.</w:t>
      </w:r>
    </w:p>
    <w:p w:rsidR="000D2663" w:rsidRPr="000D2663" w:rsidRDefault="007535E3" w:rsidP="000D2663">
      <w:pPr>
        <w:rPr>
          <w:i w:val="0"/>
          <w:sz w:val="24"/>
          <w:szCs w:val="24"/>
        </w:rPr>
      </w:pPr>
      <w:r>
        <w:rPr>
          <w:noProof/>
          <w:lang w:val="en-US" w:bidi="ar-SA"/>
        </w:rPr>
        <w:drawing>
          <wp:anchor distT="0" distB="0" distL="114300" distR="114300" simplePos="0" relativeHeight="251666432" behindDoc="0" locked="0" layoutInCell="1" allowOverlap="1">
            <wp:simplePos x="0" y="0"/>
            <wp:positionH relativeFrom="column">
              <wp:posOffset>838835</wp:posOffset>
            </wp:positionH>
            <wp:positionV relativeFrom="paragraph">
              <wp:posOffset>3439795</wp:posOffset>
            </wp:positionV>
            <wp:extent cx="4933950" cy="3286760"/>
            <wp:effectExtent l="19050" t="0" r="0" b="0"/>
            <wp:wrapSquare wrapText="bothSides"/>
            <wp:docPr id="27" name="Picture 27" descr="1200px-Flag_of_Ser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200px-Flag_of_Serbia"/>
                    <pic:cNvPicPr>
                      <a:picLocks noChangeAspect="1" noChangeArrowheads="1"/>
                    </pic:cNvPicPr>
                  </pic:nvPicPr>
                  <pic:blipFill>
                    <a:blip r:embed="rId19"/>
                    <a:srcRect/>
                    <a:stretch>
                      <a:fillRect/>
                    </a:stretch>
                  </pic:blipFill>
                  <pic:spPr bwMode="auto">
                    <a:xfrm>
                      <a:off x="0" y="0"/>
                      <a:ext cx="4933950" cy="3286760"/>
                    </a:xfrm>
                    <a:prstGeom prst="rect">
                      <a:avLst/>
                    </a:prstGeom>
                    <a:noFill/>
                    <a:ln w="9525">
                      <a:noFill/>
                      <a:miter lim="800000"/>
                      <a:headEnd/>
                      <a:tailEnd/>
                    </a:ln>
                  </pic:spPr>
                </pic:pic>
              </a:graphicData>
            </a:graphic>
          </wp:anchor>
        </w:drawing>
      </w:r>
      <w:r w:rsidR="000D2663" w:rsidRPr="000D2663">
        <w:rPr>
          <w:i w:val="0"/>
          <w:sz w:val="24"/>
          <w:szCs w:val="24"/>
        </w:rPr>
        <w:t>6.</w:t>
      </w:r>
      <w:r w:rsidR="000D2663" w:rsidRPr="000D2663">
        <w:rPr>
          <w:b/>
          <w:i w:val="0"/>
          <w:sz w:val="24"/>
          <w:szCs w:val="24"/>
        </w:rPr>
        <w:t>Дворац Фантаст-</w:t>
      </w:r>
      <w:r w:rsidR="000D2663" w:rsidRPr="000D2663">
        <w:rPr>
          <w:i w:val="0"/>
          <w:sz w:val="24"/>
          <w:szCs w:val="24"/>
        </w:rPr>
        <w:t xml:space="preserve"> налази се у Бечеју. Изграђен је 1925. године. Сачињен је из торња, 4 угаоне куле и капеле која се налази поред дворца.</w:t>
      </w:r>
    </w:p>
    <w:p w:rsidR="000D2663" w:rsidRPr="000D2663" w:rsidRDefault="000D2663" w:rsidP="000D2663">
      <w:pPr>
        <w:rPr>
          <w:i w:val="0"/>
          <w:sz w:val="24"/>
          <w:szCs w:val="24"/>
        </w:rPr>
      </w:pPr>
      <w:r w:rsidRPr="000D2663">
        <w:rPr>
          <w:i w:val="0"/>
          <w:sz w:val="24"/>
          <w:szCs w:val="24"/>
        </w:rPr>
        <w:t>7.</w:t>
      </w:r>
      <w:r w:rsidRPr="000D2663">
        <w:rPr>
          <w:b/>
          <w:i w:val="0"/>
          <w:sz w:val="24"/>
          <w:szCs w:val="24"/>
        </w:rPr>
        <w:t>Нишка тврђава-</w:t>
      </w:r>
      <w:r w:rsidRPr="000D2663">
        <w:rPr>
          <w:i w:val="0"/>
          <w:sz w:val="24"/>
          <w:szCs w:val="24"/>
        </w:rPr>
        <w:t>Симбол је града Ниша и једно од најлепших места. Састоји се од 4 капије Стамбол,Видинска,Велика и Београдска капија. Што се тиче атракција ту су спомен костурница, античке терме, палата са октагоном, и др.</w:t>
      </w:r>
    </w:p>
    <w:p w:rsidR="000D2663" w:rsidRPr="000D2663" w:rsidRDefault="000D2663" w:rsidP="000D2663">
      <w:pPr>
        <w:rPr>
          <w:i w:val="0"/>
          <w:sz w:val="24"/>
          <w:szCs w:val="24"/>
        </w:rPr>
      </w:pPr>
      <w:r w:rsidRPr="000D2663">
        <w:rPr>
          <w:i w:val="0"/>
          <w:sz w:val="24"/>
          <w:szCs w:val="24"/>
        </w:rPr>
        <w:t>8.</w:t>
      </w:r>
      <w:r w:rsidRPr="000D2663">
        <w:rPr>
          <w:b/>
          <w:i w:val="0"/>
          <w:sz w:val="24"/>
          <w:szCs w:val="24"/>
        </w:rPr>
        <w:t>Каштел Пала Краиа-</w:t>
      </w:r>
      <w:r w:rsidRPr="000D2663">
        <w:rPr>
          <w:i w:val="0"/>
          <w:sz w:val="24"/>
          <w:szCs w:val="24"/>
        </w:rPr>
        <w:t>саграђен је почетком 19. века у Бачкој Тополи за породицу барона Пала Краиа. Значајно је културно добро.</w:t>
      </w:r>
    </w:p>
    <w:p w:rsidR="000D2663" w:rsidRPr="000D2663" w:rsidRDefault="000D2663" w:rsidP="000D2663">
      <w:pPr>
        <w:rPr>
          <w:i w:val="0"/>
          <w:sz w:val="24"/>
          <w:szCs w:val="24"/>
        </w:rPr>
      </w:pPr>
      <w:r w:rsidRPr="000D2663">
        <w:rPr>
          <w:i w:val="0"/>
          <w:sz w:val="24"/>
          <w:szCs w:val="24"/>
        </w:rPr>
        <w:t>9.</w:t>
      </w:r>
      <w:r w:rsidRPr="000D2663">
        <w:rPr>
          <w:b/>
          <w:i w:val="0"/>
          <w:sz w:val="24"/>
          <w:szCs w:val="24"/>
        </w:rPr>
        <w:t>Дворац породице Дунђерски-</w:t>
      </w:r>
      <w:r w:rsidRPr="000D2663">
        <w:rPr>
          <w:i w:val="0"/>
          <w:sz w:val="24"/>
          <w:szCs w:val="24"/>
        </w:rPr>
        <w:t xml:space="preserve"> комплекс објеката двораца и паркова. Изграђен је 1826. године у Кулпину.</w:t>
      </w:r>
    </w:p>
    <w:p w:rsidR="006139FC" w:rsidRPr="000D2663" w:rsidRDefault="000D2663" w:rsidP="000D2663">
      <w:pPr>
        <w:rPr>
          <w:i w:val="0"/>
          <w:sz w:val="24"/>
          <w:szCs w:val="24"/>
          <w:shd w:val="clear" w:color="auto" w:fill="F5F5F5"/>
        </w:rPr>
      </w:pPr>
      <w:r w:rsidRPr="000D2663">
        <w:rPr>
          <w:i w:val="0"/>
          <w:sz w:val="24"/>
          <w:szCs w:val="24"/>
        </w:rPr>
        <w:t>10.</w:t>
      </w:r>
      <w:r w:rsidRPr="000D2663">
        <w:rPr>
          <w:b/>
          <w:i w:val="0"/>
          <w:sz w:val="24"/>
          <w:szCs w:val="24"/>
        </w:rPr>
        <w:t>Стари двор-</w:t>
      </w:r>
      <w:r w:rsidRPr="000D2663">
        <w:rPr>
          <w:i w:val="0"/>
          <w:sz w:val="24"/>
          <w:szCs w:val="24"/>
        </w:rPr>
        <w:t>здање у Београду, на углу Улице краља Милана, подигнуто је 1881. године. Била је резиденција српских краљева, а данас је седиште Скупштине града</w:t>
      </w:r>
    </w:p>
    <w:p w:rsidR="006139FC" w:rsidRPr="000D2663" w:rsidRDefault="006139FC">
      <w:pPr>
        <w:rPr>
          <w:i w:val="0"/>
          <w:sz w:val="24"/>
          <w:szCs w:val="24"/>
          <w:shd w:val="clear" w:color="auto" w:fill="F5F5F5"/>
        </w:rPr>
      </w:pPr>
    </w:p>
    <w:p w:rsidR="00BE2416" w:rsidRPr="00B16B4D" w:rsidRDefault="00BE2416" w:rsidP="00557807">
      <w:pPr>
        <w:rPr>
          <w:i w:val="0"/>
          <w:sz w:val="24"/>
          <w:szCs w:val="24"/>
          <w:shd w:val="clear" w:color="auto" w:fill="F5F5F5"/>
          <w:lang w:val="en-US"/>
        </w:rPr>
      </w:pPr>
    </w:p>
    <w:p w:rsidR="00BE2416" w:rsidRPr="008528EF" w:rsidRDefault="00EC3A8C" w:rsidP="00BE2416">
      <w:pPr>
        <w:pStyle w:val="Title"/>
        <w:rPr>
          <w:lang w:val="en-US"/>
        </w:rPr>
      </w:pPr>
      <w:r>
        <w:lastRenderedPageBreak/>
        <w:t xml:space="preserve">НАЈБОГАТИЈИ </w:t>
      </w:r>
      <w:r w:rsidR="008528EF">
        <w:t>СРБИ У СВЕТУ</w:t>
      </w:r>
    </w:p>
    <w:p w:rsidR="00BE2416" w:rsidRDefault="00BE2416" w:rsidP="00557807">
      <w:pPr>
        <w:rPr>
          <w:i w:val="0"/>
          <w:sz w:val="24"/>
        </w:rPr>
      </w:pPr>
    </w:p>
    <w:p w:rsidR="00EC3A8C" w:rsidRPr="008528EF" w:rsidRDefault="00EC3A8C" w:rsidP="00EC3A8C">
      <w:pPr>
        <w:pStyle w:val="HTMLPreformatted"/>
        <w:shd w:val="clear" w:color="auto" w:fill="303134"/>
        <w:spacing w:line="682" w:lineRule="atLeast"/>
        <w:rPr>
          <w:rFonts w:ascii="inherit" w:hAnsi="inherit"/>
          <w:color w:val="E8EAED"/>
          <w:sz w:val="53"/>
          <w:szCs w:val="53"/>
          <w:lang w:val="en-US"/>
        </w:rPr>
      </w:pPr>
      <w:r>
        <w:rPr>
          <w:rStyle w:val="y2iqfc"/>
          <w:rFonts w:ascii="inherit" w:hAnsi="inherit"/>
          <w:color w:val="E8EAED"/>
          <w:sz w:val="53"/>
          <w:szCs w:val="53"/>
        </w:rPr>
        <w:t>Мирослав Мишковић</w:t>
      </w:r>
      <w:r w:rsidR="008528EF">
        <w:rPr>
          <w:rStyle w:val="y2iqfc"/>
          <w:rFonts w:ascii="inherit" w:hAnsi="inherit"/>
          <w:color w:val="E8EAED"/>
          <w:sz w:val="53"/>
          <w:szCs w:val="53"/>
          <w:lang w:val="en-US"/>
        </w:rPr>
        <w:t>- 2.506.592.773 $</w:t>
      </w:r>
    </w:p>
    <w:p w:rsidR="00EC3A8C" w:rsidRDefault="007535E3" w:rsidP="00557807">
      <w:pPr>
        <w:rPr>
          <w:i w:val="0"/>
          <w:sz w:val="24"/>
        </w:rPr>
      </w:pPr>
      <w:r>
        <w:rPr>
          <w:noProof/>
          <w:lang w:val="en-US" w:bidi="ar-SA"/>
        </w:rPr>
        <w:drawing>
          <wp:anchor distT="0" distB="0" distL="114300" distR="114300" simplePos="0" relativeHeight="251648000" behindDoc="0" locked="0" layoutInCell="1" allowOverlap="1">
            <wp:simplePos x="0" y="0"/>
            <wp:positionH relativeFrom="column">
              <wp:posOffset>-6350</wp:posOffset>
            </wp:positionH>
            <wp:positionV relativeFrom="paragraph">
              <wp:posOffset>197485</wp:posOffset>
            </wp:positionV>
            <wp:extent cx="3075940" cy="1864360"/>
            <wp:effectExtent l="19050" t="0" r="0" b="0"/>
            <wp:wrapSquare wrapText="bothSides"/>
            <wp:docPr id="7" name="Picture 7" descr="Miroslav-Miskovic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iroslav-Miskovic_v1"/>
                    <pic:cNvPicPr>
                      <a:picLocks noChangeAspect="1" noChangeArrowheads="1"/>
                    </pic:cNvPicPr>
                  </pic:nvPicPr>
                  <pic:blipFill>
                    <a:blip r:embed="rId20"/>
                    <a:srcRect/>
                    <a:stretch>
                      <a:fillRect/>
                    </a:stretch>
                  </pic:blipFill>
                  <pic:spPr bwMode="auto">
                    <a:xfrm>
                      <a:off x="0" y="0"/>
                      <a:ext cx="3075940" cy="1864360"/>
                    </a:xfrm>
                    <a:prstGeom prst="rect">
                      <a:avLst/>
                    </a:prstGeom>
                    <a:noFill/>
                    <a:ln w="9525">
                      <a:noFill/>
                      <a:miter lim="800000"/>
                      <a:headEnd/>
                      <a:tailEnd/>
                    </a:ln>
                  </pic:spPr>
                </pic:pic>
              </a:graphicData>
            </a:graphic>
          </wp:anchor>
        </w:drawing>
      </w:r>
      <w:r w:rsidR="00EC3A8C">
        <w:rPr>
          <w:i w:val="0"/>
          <w:sz w:val="24"/>
        </w:rPr>
        <w:t xml:space="preserve">Мирослав Мишковић је власник компаније </w:t>
      </w:r>
      <w:r w:rsidR="00EC3A8C">
        <w:rPr>
          <w:i w:val="0"/>
          <w:sz w:val="24"/>
          <w:lang w:val="en-US"/>
        </w:rPr>
        <w:t>Delta Holding</w:t>
      </w:r>
      <w:r w:rsidR="00EC3A8C">
        <w:rPr>
          <w:i w:val="0"/>
          <w:sz w:val="24"/>
        </w:rPr>
        <w:t>.</w:t>
      </w:r>
    </w:p>
    <w:p w:rsidR="00EC3A8C" w:rsidRDefault="00EC3A8C" w:rsidP="00EC3A8C">
      <w:pPr>
        <w:rPr>
          <w:rStyle w:val="q4iawc"/>
          <w:rFonts w:cs="Calibri"/>
          <w:i w:val="0"/>
          <w:color w:val="000000"/>
          <w:sz w:val="24"/>
          <w:szCs w:val="34"/>
          <w:shd w:val="clear" w:color="auto" w:fill="F5F5F5"/>
        </w:rPr>
      </w:pPr>
      <w:r w:rsidRPr="00EC3A8C">
        <w:rPr>
          <w:rStyle w:val="q4iawc"/>
          <w:rFonts w:cs="Calibri"/>
          <w:i w:val="0"/>
          <w:color w:val="000000"/>
          <w:sz w:val="24"/>
          <w:szCs w:val="34"/>
          <w:shd w:val="clear" w:color="auto" w:fill="F5F5F5"/>
        </w:rPr>
        <w:t>Делта Холдинг послује у секторима аграр бизниса, извоза, увоза, заступања иностраних компанија, дистрибуције робе широке потрошње, продаје аутомобила, развоја некретнина и развоја нових технологија.</w:t>
      </w:r>
      <w:r w:rsidRPr="00EC3A8C">
        <w:rPr>
          <w:rFonts w:cs="Calibri"/>
          <w:i w:val="0"/>
          <w:sz w:val="10"/>
          <w:shd w:val="clear" w:color="auto" w:fill="F5F5F5"/>
        </w:rPr>
        <w:t xml:space="preserve"> </w:t>
      </w:r>
      <w:r>
        <w:rPr>
          <w:rStyle w:val="q4iawc"/>
          <w:rFonts w:cs="Calibri"/>
          <w:i w:val="0"/>
          <w:color w:val="000000"/>
          <w:sz w:val="24"/>
          <w:szCs w:val="34"/>
          <w:shd w:val="clear" w:color="auto" w:fill="F5F5F5"/>
        </w:rPr>
        <w:t xml:space="preserve"> </w:t>
      </w:r>
    </w:p>
    <w:p w:rsidR="008528EF" w:rsidRPr="008528EF" w:rsidRDefault="008528EF" w:rsidP="00EC3A8C">
      <w:pPr>
        <w:rPr>
          <w:rStyle w:val="q4iawc"/>
          <w:rFonts w:cs="Calibri"/>
          <w:i w:val="0"/>
          <w:color w:val="000000"/>
          <w:sz w:val="24"/>
          <w:szCs w:val="34"/>
          <w:shd w:val="clear" w:color="auto" w:fill="F5F5F5"/>
          <w:lang w:val="en-US"/>
        </w:rPr>
      </w:pPr>
    </w:p>
    <w:p w:rsidR="008528EF" w:rsidRPr="008528EF" w:rsidRDefault="008528EF" w:rsidP="008528EF">
      <w:pPr>
        <w:pStyle w:val="HTMLPreformatted"/>
        <w:shd w:val="clear" w:color="auto" w:fill="303134"/>
        <w:spacing w:line="682" w:lineRule="atLeast"/>
        <w:rPr>
          <w:rFonts w:ascii="inherit" w:hAnsi="inherit"/>
          <w:color w:val="E8EAED"/>
          <w:sz w:val="53"/>
          <w:szCs w:val="53"/>
          <w:lang w:val="en-US"/>
        </w:rPr>
      </w:pPr>
      <w:r>
        <w:rPr>
          <w:rStyle w:val="y2iqfc"/>
          <w:rFonts w:ascii="inherit" w:hAnsi="inherit"/>
          <w:color w:val="E8EAED"/>
          <w:sz w:val="53"/>
          <w:szCs w:val="53"/>
        </w:rPr>
        <w:t>Миодраг Костић</w:t>
      </w:r>
      <w:r>
        <w:rPr>
          <w:rStyle w:val="y2iqfc"/>
          <w:rFonts w:ascii="inherit" w:hAnsi="inherit"/>
          <w:color w:val="E8EAED"/>
          <w:sz w:val="53"/>
          <w:szCs w:val="53"/>
          <w:lang w:val="en-US"/>
        </w:rPr>
        <w:t>- 2.461.804.541 $</w:t>
      </w:r>
    </w:p>
    <w:p w:rsidR="008528EF" w:rsidRDefault="007535E3" w:rsidP="00EC3A8C">
      <w:pPr>
        <w:rPr>
          <w:rFonts w:cs="Calibri"/>
          <w:i w:val="0"/>
          <w:sz w:val="24"/>
        </w:rPr>
      </w:pPr>
      <w:r>
        <w:rPr>
          <w:noProof/>
          <w:lang w:val="en-US" w:bidi="ar-SA"/>
        </w:rPr>
        <w:drawing>
          <wp:anchor distT="0" distB="0" distL="114300" distR="114300" simplePos="0" relativeHeight="251649024" behindDoc="0" locked="0" layoutInCell="1" allowOverlap="1">
            <wp:simplePos x="0" y="0"/>
            <wp:positionH relativeFrom="column">
              <wp:posOffset>-6350</wp:posOffset>
            </wp:positionH>
            <wp:positionV relativeFrom="paragraph">
              <wp:posOffset>133350</wp:posOffset>
            </wp:positionV>
            <wp:extent cx="2689860" cy="2018665"/>
            <wp:effectExtent l="19050" t="0" r="0" b="0"/>
            <wp:wrapSquare wrapText="bothSides"/>
            <wp:docPr id="8" name="Picture 8" descr="miodrag_kostic_060114_tw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odrag_kostic_060114_tw1024"/>
                    <pic:cNvPicPr>
                      <a:picLocks noChangeAspect="1" noChangeArrowheads="1"/>
                    </pic:cNvPicPr>
                  </pic:nvPicPr>
                  <pic:blipFill>
                    <a:blip r:embed="rId21" cstate="print"/>
                    <a:srcRect/>
                    <a:stretch>
                      <a:fillRect/>
                    </a:stretch>
                  </pic:blipFill>
                  <pic:spPr bwMode="auto">
                    <a:xfrm>
                      <a:off x="0" y="0"/>
                      <a:ext cx="2689860" cy="2018665"/>
                    </a:xfrm>
                    <a:prstGeom prst="rect">
                      <a:avLst/>
                    </a:prstGeom>
                    <a:noFill/>
                    <a:ln w="9525">
                      <a:noFill/>
                      <a:miter lim="800000"/>
                      <a:headEnd/>
                      <a:tailEnd/>
                    </a:ln>
                  </pic:spPr>
                </pic:pic>
              </a:graphicData>
            </a:graphic>
          </wp:anchor>
        </w:drawing>
      </w:r>
      <w:r w:rsidR="008528EF">
        <w:rPr>
          <w:rFonts w:cs="Calibri"/>
          <w:i w:val="0"/>
          <w:sz w:val="14"/>
        </w:rPr>
        <w:br/>
      </w:r>
      <w:r w:rsidR="008528EF">
        <w:rPr>
          <w:rFonts w:cs="Calibri"/>
          <w:i w:val="0"/>
          <w:sz w:val="24"/>
        </w:rPr>
        <w:t xml:space="preserve">Миодраг Костић је власник компаније </w:t>
      </w:r>
      <w:r w:rsidR="008528EF">
        <w:rPr>
          <w:rFonts w:cs="Calibri"/>
          <w:i w:val="0"/>
          <w:sz w:val="24"/>
          <w:lang w:val="en-US"/>
        </w:rPr>
        <w:t>MK Group.</w:t>
      </w:r>
    </w:p>
    <w:p w:rsidR="008528EF" w:rsidRDefault="008528EF" w:rsidP="008528EF">
      <w:pPr>
        <w:rPr>
          <w:rStyle w:val="q4iawc"/>
          <w:rFonts w:cs="Calibri"/>
          <w:i w:val="0"/>
          <w:color w:val="000000"/>
          <w:sz w:val="24"/>
          <w:szCs w:val="34"/>
          <w:shd w:val="clear" w:color="auto" w:fill="F5F5F5"/>
        </w:rPr>
      </w:pPr>
      <w:r w:rsidRPr="008528EF">
        <w:rPr>
          <w:rStyle w:val="q4iawc"/>
          <w:rFonts w:cs="Calibri"/>
          <w:i w:val="0"/>
          <w:color w:val="000000"/>
          <w:sz w:val="24"/>
          <w:szCs w:val="34"/>
          <w:shd w:val="clear" w:color="auto" w:fill="F5F5F5"/>
        </w:rPr>
        <w:t>Костић је један од највећих земљопоседника (власник је око 20.000 хектара, а обрађује око 30.000 хектара) у Србији.</w:t>
      </w:r>
      <w:r w:rsidRPr="008528EF">
        <w:rPr>
          <w:rFonts w:cs="Calibri"/>
          <w:i w:val="0"/>
          <w:sz w:val="10"/>
          <w:shd w:val="clear" w:color="auto" w:fill="F5F5F5"/>
        </w:rPr>
        <w:t xml:space="preserve"> </w:t>
      </w:r>
      <w:r w:rsidRPr="008528EF">
        <w:rPr>
          <w:rStyle w:val="q4iawc"/>
          <w:rFonts w:cs="Calibri"/>
          <w:i w:val="0"/>
          <w:color w:val="000000"/>
          <w:sz w:val="24"/>
          <w:szCs w:val="34"/>
          <w:shd w:val="clear" w:color="auto" w:fill="F5F5F5"/>
        </w:rPr>
        <w:t>Највећи део агробизниса концентрисан је на производњу и велепродају житарица.</w:t>
      </w:r>
      <w:r w:rsidRPr="008528EF">
        <w:rPr>
          <w:rFonts w:cs="Calibri"/>
          <w:i w:val="0"/>
          <w:sz w:val="10"/>
          <w:shd w:val="clear" w:color="auto" w:fill="F5F5F5"/>
        </w:rPr>
        <w:t xml:space="preserve"> </w:t>
      </w:r>
      <w:r w:rsidRPr="008528EF">
        <w:rPr>
          <w:rStyle w:val="q4iawc"/>
          <w:rFonts w:cs="Calibri"/>
          <w:i w:val="0"/>
          <w:color w:val="000000"/>
          <w:sz w:val="24"/>
          <w:szCs w:val="34"/>
          <w:shd w:val="clear" w:color="auto" w:fill="F5F5F5"/>
        </w:rPr>
        <w:t>Водећи је произвођач шећера у Србији и региону.</w:t>
      </w:r>
      <w:r w:rsidRPr="008528EF">
        <w:rPr>
          <w:rFonts w:cs="Calibri"/>
          <w:i w:val="0"/>
          <w:sz w:val="10"/>
          <w:shd w:val="clear" w:color="auto" w:fill="F5F5F5"/>
        </w:rPr>
        <w:t xml:space="preserve"> </w:t>
      </w:r>
      <w:r w:rsidRPr="008528EF">
        <w:rPr>
          <w:rStyle w:val="q4iawc"/>
          <w:rFonts w:cs="Calibri"/>
          <w:i w:val="0"/>
          <w:color w:val="000000"/>
          <w:sz w:val="24"/>
          <w:szCs w:val="34"/>
          <w:shd w:val="clear" w:color="auto" w:fill="F5F5F5"/>
        </w:rPr>
        <w:t>Власник је ПИК Бечеј и месне индустрије Карнекс.</w:t>
      </w:r>
      <w:r>
        <w:rPr>
          <w:rStyle w:val="q4iawc"/>
          <w:rFonts w:cs="Calibri"/>
          <w:i w:val="0"/>
          <w:color w:val="000000"/>
          <w:sz w:val="24"/>
          <w:szCs w:val="34"/>
          <w:shd w:val="clear" w:color="auto" w:fill="F5F5F5"/>
          <w:lang w:val="en-US"/>
        </w:rPr>
        <w:t xml:space="preserve"> </w:t>
      </w:r>
    </w:p>
    <w:p w:rsidR="008528EF" w:rsidRDefault="008528EF" w:rsidP="008528EF">
      <w:pPr>
        <w:rPr>
          <w:rStyle w:val="q4iawc"/>
          <w:rFonts w:cs="Calibri"/>
          <w:i w:val="0"/>
          <w:color w:val="000000"/>
          <w:sz w:val="24"/>
          <w:szCs w:val="34"/>
          <w:shd w:val="clear" w:color="auto" w:fill="F5F5F5"/>
        </w:rPr>
      </w:pPr>
    </w:p>
    <w:p w:rsidR="008528EF" w:rsidRPr="008528EF" w:rsidRDefault="008528EF" w:rsidP="008528EF">
      <w:pPr>
        <w:pStyle w:val="HTMLPreformatted"/>
        <w:shd w:val="clear" w:color="auto" w:fill="303134"/>
        <w:spacing w:line="682" w:lineRule="atLeast"/>
        <w:rPr>
          <w:rFonts w:ascii="inherit" w:hAnsi="inherit"/>
          <w:color w:val="E8EAED"/>
          <w:sz w:val="53"/>
          <w:szCs w:val="53"/>
          <w:lang w:val="en-US"/>
        </w:rPr>
      </w:pPr>
      <w:r>
        <w:rPr>
          <w:rStyle w:val="y2iqfc"/>
          <w:rFonts w:ascii="inherit" w:hAnsi="inherit"/>
          <w:color w:val="E8EAED"/>
          <w:sz w:val="53"/>
          <w:szCs w:val="53"/>
        </w:rPr>
        <w:t>Драган Шолак</w:t>
      </w:r>
      <w:r>
        <w:rPr>
          <w:rStyle w:val="y2iqfc"/>
          <w:rFonts w:ascii="inherit" w:hAnsi="inherit"/>
          <w:color w:val="E8EAED"/>
          <w:sz w:val="53"/>
          <w:szCs w:val="53"/>
          <w:lang w:val="en-US"/>
        </w:rPr>
        <w:t>- 1.656.700.000$</w:t>
      </w:r>
    </w:p>
    <w:p w:rsidR="008528EF" w:rsidRDefault="007535E3" w:rsidP="008528EF">
      <w:pPr>
        <w:rPr>
          <w:rFonts w:cs="Calibri"/>
          <w:i w:val="0"/>
          <w:sz w:val="14"/>
          <w:lang w:val="en-US"/>
        </w:rPr>
      </w:pPr>
      <w:r>
        <w:rPr>
          <w:noProof/>
          <w:lang w:val="en-US" w:bidi="ar-SA"/>
        </w:rPr>
        <w:drawing>
          <wp:anchor distT="0" distB="0" distL="114300" distR="114300" simplePos="0" relativeHeight="251650048" behindDoc="0" locked="0" layoutInCell="1" allowOverlap="1">
            <wp:simplePos x="0" y="0"/>
            <wp:positionH relativeFrom="column">
              <wp:posOffset>-6350</wp:posOffset>
            </wp:positionH>
            <wp:positionV relativeFrom="paragraph">
              <wp:posOffset>175895</wp:posOffset>
            </wp:positionV>
            <wp:extent cx="1140460" cy="2125345"/>
            <wp:effectExtent l="19050" t="0" r="2540" b="0"/>
            <wp:wrapSquare wrapText="bothSides"/>
            <wp:docPr id="9" name="Picture 9" descr="Dragan-Solak-vertik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ragan-Solak-vertikal"/>
                    <pic:cNvPicPr>
                      <a:picLocks noChangeAspect="1" noChangeArrowheads="1"/>
                    </pic:cNvPicPr>
                  </pic:nvPicPr>
                  <pic:blipFill>
                    <a:blip r:embed="rId22" cstate="print"/>
                    <a:srcRect/>
                    <a:stretch>
                      <a:fillRect/>
                    </a:stretch>
                  </pic:blipFill>
                  <pic:spPr bwMode="auto">
                    <a:xfrm>
                      <a:off x="0" y="0"/>
                      <a:ext cx="1140460" cy="2125345"/>
                    </a:xfrm>
                    <a:prstGeom prst="rect">
                      <a:avLst/>
                    </a:prstGeom>
                    <a:noFill/>
                    <a:ln w="9525">
                      <a:noFill/>
                      <a:miter lim="800000"/>
                      <a:headEnd/>
                      <a:tailEnd/>
                    </a:ln>
                  </pic:spPr>
                </pic:pic>
              </a:graphicData>
            </a:graphic>
          </wp:anchor>
        </w:drawing>
      </w:r>
    </w:p>
    <w:p w:rsidR="001C1499" w:rsidRDefault="008528EF" w:rsidP="001C1499">
      <w:pPr>
        <w:rPr>
          <w:rStyle w:val="q4iawc"/>
          <w:rFonts w:cs="Calibri"/>
          <w:i w:val="0"/>
          <w:color w:val="000000"/>
          <w:sz w:val="24"/>
          <w:szCs w:val="34"/>
          <w:shd w:val="clear" w:color="auto" w:fill="F5F5F5"/>
          <w:lang w:val="en-US"/>
        </w:rPr>
      </w:pPr>
      <w:r w:rsidRPr="008528EF">
        <w:rPr>
          <w:rStyle w:val="q4iawc"/>
          <w:rFonts w:cs="Calibri"/>
          <w:i w:val="0"/>
          <w:color w:val="000000"/>
          <w:sz w:val="24"/>
          <w:szCs w:val="34"/>
          <w:shd w:val="clear" w:color="auto" w:fill="F5F5F5"/>
        </w:rPr>
        <w:t>Драган Шолак сувласник је међународна компанија Унитед Медиа, која је водећа медијска компанија у југоисточној Европи и водећи телеком провајдер у балканским државама који пружа услуге у два главна пословна сегмента: телекомуникацијске платформе и медији.</w:t>
      </w:r>
      <w:r w:rsidRPr="008528EF">
        <w:rPr>
          <w:rFonts w:cs="Calibri"/>
          <w:i w:val="0"/>
          <w:sz w:val="14"/>
          <w:shd w:val="clear" w:color="auto" w:fill="F5F5F5"/>
        </w:rPr>
        <w:t xml:space="preserve"> </w:t>
      </w:r>
      <w:r w:rsidRPr="008528EF">
        <w:rPr>
          <w:rStyle w:val="q4iawc"/>
          <w:rFonts w:cs="Calibri"/>
          <w:i w:val="0"/>
          <w:color w:val="000000"/>
          <w:sz w:val="24"/>
          <w:szCs w:val="34"/>
          <w:shd w:val="clear" w:color="auto" w:fill="F5F5F5"/>
        </w:rPr>
        <w:t>У свом портфолију има више од 45 телевизијских канала који су доступни за терестријалну, кабловску, ДТХ, ОТТ и ИПТВ дистрибуцију.</w:t>
      </w:r>
      <w:r w:rsidRPr="008528EF">
        <w:rPr>
          <w:rFonts w:cs="Calibri"/>
          <w:i w:val="0"/>
          <w:sz w:val="14"/>
          <w:shd w:val="clear" w:color="auto" w:fill="F5F5F5"/>
        </w:rPr>
        <w:t xml:space="preserve"> </w:t>
      </w:r>
      <w:r w:rsidRPr="008528EF">
        <w:rPr>
          <w:rStyle w:val="q4iawc"/>
          <w:rFonts w:cs="Calibri"/>
          <w:i w:val="0"/>
          <w:color w:val="000000"/>
          <w:sz w:val="24"/>
          <w:szCs w:val="34"/>
          <w:shd w:val="clear" w:color="auto" w:fill="F5F5F5"/>
        </w:rPr>
        <w:t>Годишње произведе више од 20.000 сати оригиналног садржаја који се дистрибуира на тржишту од 40 милиона људи преко водећих међународних оператера.</w:t>
      </w:r>
    </w:p>
    <w:p w:rsidR="001C1499" w:rsidRPr="001C1499" w:rsidRDefault="001C1499" w:rsidP="001C1499">
      <w:pPr>
        <w:rPr>
          <w:rFonts w:cs="Calibri"/>
          <w:i w:val="0"/>
          <w:color w:val="000000"/>
          <w:sz w:val="24"/>
          <w:szCs w:val="34"/>
          <w:shd w:val="clear" w:color="auto" w:fill="F5F5F5"/>
          <w:lang w:val="en-US"/>
        </w:rPr>
      </w:pPr>
    </w:p>
    <w:p w:rsidR="008528EF" w:rsidRDefault="008528EF" w:rsidP="008528EF">
      <w:pPr>
        <w:pStyle w:val="Title"/>
        <w:rPr>
          <w:lang w:val="en-US"/>
        </w:rPr>
      </w:pPr>
      <w:r>
        <w:lastRenderedPageBreak/>
        <w:t xml:space="preserve">НАЈЗАНИМЉИВИЈИ </w:t>
      </w:r>
      <w:r w:rsidR="00CB0294">
        <w:t>СТИЛОВИ</w:t>
      </w:r>
      <w:r>
        <w:t xml:space="preserve"> АРХИТЕКТУРЕ</w:t>
      </w:r>
    </w:p>
    <w:p w:rsidR="008528EF" w:rsidRDefault="008528EF" w:rsidP="008528EF"/>
    <w:p w:rsidR="00452354" w:rsidRPr="008528EF" w:rsidRDefault="00452354" w:rsidP="00452354">
      <w:pPr>
        <w:pStyle w:val="HTMLPreformatted"/>
        <w:shd w:val="clear" w:color="auto" w:fill="303134"/>
        <w:spacing w:line="682" w:lineRule="atLeast"/>
        <w:rPr>
          <w:rFonts w:ascii="inherit" w:hAnsi="inherit"/>
          <w:color w:val="E8EAED"/>
          <w:sz w:val="53"/>
          <w:szCs w:val="53"/>
          <w:lang w:val="en-US"/>
        </w:rPr>
      </w:pPr>
      <w:r>
        <w:rPr>
          <w:rStyle w:val="y2iqfc"/>
          <w:rFonts w:ascii="inherit" w:hAnsi="inherit"/>
          <w:color w:val="E8EAED"/>
          <w:sz w:val="53"/>
          <w:szCs w:val="53"/>
        </w:rPr>
        <w:t>Модерна Архитектура</w:t>
      </w:r>
    </w:p>
    <w:p w:rsidR="00CB0294" w:rsidRDefault="007535E3" w:rsidP="008528EF">
      <w:pPr>
        <w:rPr>
          <w:sz w:val="6"/>
        </w:rPr>
      </w:pPr>
      <w:r>
        <w:rPr>
          <w:noProof/>
          <w:sz w:val="6"/>
          <w:lang w:val="en-US" w:bidi="ar-SA"/>
        </w:rPr>
        <w:drawing>
          <wp:anchor distT="0" distB="0" distL="114300" distR="114300" simplePos="0" relativeHeight="251653120" behindDoc="0" locked="0" layoutInCell="1" allowOverlap="1">
            <wp:simplePos x="0" y="0"/>
            <wp:positionH relativeFrom="column">
              <wp:posOffset>38100</wp:posOffset>
            </wp:positionH>
            <wp:positionV relativeFrom="paragraph">
              <wp:posOffset>2129155</wp:posOffset>
            </wp:positionV>
            <wp:extent cx="3331210" cy="2658745"/>
            <wp:effectExtent l="19050" t="0" r="2540" b="0"/>
            <wp:wrapSquare wrapText="bothSides"/>
            <wp:docPr id="11" name="Picture 11" descr="Stack-Cube-nasl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ck-Cube-naslovna"/>
                    <pic:cNvPicPr>
                      <a:picLocks noChangeAspect="1" noChangeArrowheads="1"/>
                    </pic:cNvPicPr>
                  </pic:nvPicPr>
                  <pic:blipFill>
                    <a:blip r:embed="rId23" cstate="print"/>
                    <a:srcRect/>
                    <a:stretch>
                      <a:fillRect/>
                    </a:stretch>
                  </pic:blipFill>
                  <pic:spPr bwMode="auto">
                    <a:xfrm>
                      <a:off x="0" y="0"/>
                      <a:ext cx="3331210" cy="2658745"/>
                    </a:xfrm>
                    <a:prstGeom prst="rect">
                      <a:avLst/>
                    </a:prstGeom>
                    <a:noFill/>
                    <a:ln w="9525">
                      <a:noFill/>
                      <a:miter lim="800000"/>
                      <a:headEnd/>
                      <a:tailEnd/>
                    </a:ln>
                  </pic:spPr>
                </pic:pic>
              </a:graphicData>
            </a:graphic>
          </wp:anchor>
        </w:drawing>
      </w:r>
      <w:r>
        <w:rPr>
          <w:rFonts w:ascii="inherit" w:hAnsi="inherit"/>
          <w:noProof/>
          <w:color w:val="E8EAED"/>
          <w:sz w:val="53"/>
          <w:szCs w:val="53"/>
          <w:lang w:val="en-US" w:bidi="ar-SA"/>
        </w:rPr>
        <w:drawing>
          <wp:anchor distT="0" distB="0" distL="114300" distR="114300" simplePos="0" relativeHeight="251651072" behindDoc="0" locked="0" layoutInCell="1" allowOverlap="1">
            <wp:simplePos x="0" y="0"/>
            <wp:positionH relativeFrom="column">
              <wp:posOffset>38100</wp:posOffset>
            </wp:positionH>
            <wp:positionV relativeFrom="paragraph">
              <wp:posOffset>-5080</wp:posOffset>
            </wp:positionV>
            <wp:extent cx="3298825" cy="2193925"/>
            <wp:effectExtent l="19050" t="0" r="0" b="0"/>
            <wp:wrapSquare wrapText="bothSides"/>
            <wp:docPr id="31" name="Picture 43" descr="C:\Users\Nikola\AppData\Local\Microsoft\Windows\INetCache\Content.Word\9054e94afe1b31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Nikola\AppData\Local\Microsoft\Windows\INetCache\Content.Word\9054e94afe1b31ae.jpg"/>
                    <pic:cNvPicPr>
                      <a:picLocks noChangeAspect="1" noChangeArrowheads="1"/>
                    </pic:cNvPicPr>
                  </pic:nvPicPr>
                  <pic:blipFill>
                    <a:blip r:embed="rId24"/>
                    <a:srcRect/>
                    <a:stretch>
                      <a:fillRect/>
                    </a:stretch>
                  </pic:blipFill>
                  <pic:spPr bwMode="auto">
                    <a:xfrm>
                      <a:off x="0" y="0"/>
                      <a:ext cx="3298825" cy="2193925"/>
                    </a:xfrm>
                    <a:prstGeom prst="rect">
                      <a:avLst/>
                    </a:prstGeom>
                    <a:noFill/>
                    <a:ln w="9525">
                      <a:noFill/>
                      <a:miter lim="800000"/>
                      <a:headEnd/>
                      <a:tailEnd/>
                    </a:ln>
                  </pic:spPr>
                </pic:pic>
              </a:graphicData>
            </a:graphic>
          </wp:anchor>
        </w:drawing>
      </w:r>
      <w:r>
        <w:rPr>
          <w:noProof/>
          <w:lang w:val="en-US" w:bidi="ar-SA"/>
        </w:rPr>
        <w:drawing>
          <wp:anchor distT="0" distB="0" distL="114300" distR="114300" simplePos="0" relativeHeight="251652096" behindDoc="0" locked="0" layoutInCell="1" allowOverlap="1">
            <wp:simplePos x="0" y="0"/>
            <wp:positionH relativeFrom="column">
              <wp:posOffset>3514090</wp:posOffset>
            </wp:positionH>
            <wp:positionV relativeFrom="paragraph">
              <wp:posOffset>46355</wp:posOffset>
            </wp:positionV>
            <wp:extent cx="3330575" cy="2226945"/>
            <wp:effectExtent l="19050" t="0" r="3175" b="0"/>
            <wp:wrapSquare wrapText="bothSides"/>
            <wp:docPr id="10" name="Picture 10" descr="Jockey-Club-Zaha-Hadi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ockey-Club-Zaha-Hadid-08"/>
                    <pic:cNvPicPr>
                      <a:picLocks noChangeAspect="1" noChangeArrowheads="1"/>
                    </pic:cNvPicPr>
                  </pic:nvPicPr>
                  <pic:blipFill>
                    <a:blip r:embed="rId25"/>
                    <a:srcRect/>
                    <a:stretch>
                      <a:fillRect/>
                    </a:stretch>
                  </pic:blipFill>
                  <pic:spPr bwMode="auto">
                    <a:xfrm>
                      <a:off x="0" y="0"/>
                      <a:ext cx="3330575" cy="2226945"/>
                    </a:xfrm>
                    <a:prstGeom prst="rect">
                      <a:avLst/>
                    </a:prstGeom>
                    <a:noFill/>
                    <a:ln w="9525">
                      <a:noFill/>
                      <a:miter lim="800000"/>
                      <a:headEnd/>
                      <a:tailEnd/>
                    </a:ln>
                  </pic:spPr>
                </pic:pic>
              </a:graphicData>
            </a:graphic>
          </wp:anchor>
        </w:drawing>
      </w:r>
      <w:r>
        <w:rPr>
          <w:noProof/>
          <w:sz w:val="6"/>
          <w:lang w:val="en-US" w:bidi="ar-SA"/>
        </w:rPr>
        <w:drawing>
          <wp:anchor distT="0" distB="0" distL="114300" distR="114300" simplePos="0" relativeHeight="251654144" behindDoc="0" locked="0" layoutInCell="1" allowOverlap="1">
            <wp:simplePos x="0" y="0"/>
            <wp:positionH relativeFrom="column">
              <wp:posOffset>3514090</wp:posOffset>
            </wp:positionH>
            <wp:positionV relativeFrom="paragraph">
              <wp:posOffset>2423795</wp:posOffset>
            </wp:positionV>
            <wp:extent cx="3362325" cy="4219575"/>
            <wp:effectExtent l="19050" t="0" r="9525" b="0"/>
            <wp:wrapSquare wrapText="bothSides"/>
            <wp:docPr id="12" name="Picture 12" descr="Screenshot_20210106-090028_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shot_20210106-090028_Instagram"/>
                    <pic:cNvPicPr>
                      <a:picLocks noChangeAspect="1" noChangeArrowheads="1"/>
                    </pic:cNvPicPr>
                  </pic:nvPicPr>
                  <pic:blipFill>
                    <a:blip r:embed="rId26" cstate="print"/>
                    <a:srcRect/>
                    <a:stretch>
                      <a:fillRect/>
                    </a:stretch>
                  </pic:blipFill>
                  <pic:spPr bwMode="auto">
                    <a:xfrm>
                      <a:off x="0" y="0"/>
                      <a:ext cx="3362325" cy="4219575"/>
                    </a:xfrm>
                    <a:prstGeom prst="rect">
                      <a:avLst/>
                    </a:prstGeom>
                    <a:noFill/>
                    <a:ln w="9525">
                      <a:noFill/>
                      <a:miter lim="800000"/>
                      <a:headEnd/>
                      <a:tailEnd/>
                    </a:ln>
                  </pic:spPr>
                </pic:pic>
              </a:graphicData>
            </a:graphic>
          </wp:anchor>
        </w:drawing>
      </w:r>
    </w:p>
    <w:p w:rsidR="001C1499" w:rsidRPr="001C1499" w:rsidRDefault="00CB0294" w:rsidP="001C1499">
      <w:pPr>
        <w:rPr>
          <w:rStyle w:val="y2iqfc"/>
          <w:rFonts w:ascii="Helvetica" w:hAnsi="Helvetica"/>
          <w:color w:val="000000"/>
          <w:szCs w:val="24"/>
          <w:shd w:val="clear" w:color="auto" w:fill="F5F5F5"/>
          <w:lang w:val="en-US"/>
        </w:rPr>
      </w:pPr>
      <w:r w:rsidRPr="00E12787">
        <w:rPr>
          <w:rStyle w:val="q4iawc"/>
          <w:rFonts w:cs="Calibri"/>
          <w:i w:val="0"/>
          <w:color w:val="000000"/>
          <w:szCs w:val="24"/>
          <w:shd w:val="clear" w:color="auto" w:fill="F5F5F5"/>
        </w:rPr>
        <w:t>Модернистичка архитектура је врло широк појам који обухвата многе стилове и грађевине са бличним карактеристикама у архитектури, примарно је повезивање форме и одстрањивање декорације.</w:t>
      </w:r>
      <w:r w:rsidRPr="00E12787">
        <w:rPr>
          <w:rFonts w:cs="Calibri"/>
          <w:i w:val="0"/>
          <w:color w:val="000000"/>
          <w:szCs w:val="24"/>
          <w:shd w:val="clear" w:color="auto" w:fill="F5F5F5"/>
        </w:rPr>
        <w:t xml:space="preserve"> </w:t>
      </w:r>
      <w:r w:rsidRPr="00E12787">
        <w:rPr>
          <w:rStyle w:val="q4iawc"/>
          <w:rFonts w:cs="Calibri"/>
          <w:i w:val="0"/>
          <w:color w:val="000000"/>
          <w:szCs w:val="24"/>
          <w:shd w:val="clear" w:color="auto" w:fill="F5F5F5"/>
        </w:rPr>
        <w:t>У 40.- тим годинама ове функције грађевина су биле производ минималистичких и алистичких тенденција и јављају се у целом свету уједињене у интернационални стил.</w:t>
      </w:r>
      <w:r w:rsidRPr="00E12787">
        <w:rPr>
          <w:rFonts w:cs="Calibri"/>
          <w:i w:val="0"/>
          <w:color w:val="000000"/>
          <w:szCs w:val="24"/>
          <w:shd w:val="clear" w:color="auto" w:fill="F5F5F5"/>
        </w:rPr>
        <w:t xml:space="preserve"> </w:t>
      </w:r>
      <w:r w:rsidRPr="00E12787">
        <w:rPr>
          <w:rStyle w:val="q4iawc"/>
          <w:rFonts w:cs="Calibri"/>
          <w:i w:val="0"/>
          <w:color w:val="000000"/>
          <w:szCs w:val="24"/>
          <w:shd w:val="clear" w:color="auto" w:fill="F5F5F5"/>
        </w:rPr>
        <w:t>Може се сматрати да се модернизам развијао од око 1918. – 1975. године и ова архитектура се заснивала на новој методи стварања која су по правилу била одвојена од форме, функције и конструкције</w:t>
      </w:r>
      <w:r w:rsidRPr="00E12787">
        <w:rPr>
          <w:rStyle w:val="q4iawc"/>
          <w:rFonts w:ascii="Helvetica" w:hAnsi="Helvetica"/>
          <w:color w:val="000000"/>
          <w:szCs w:val="24"/>
          <w:shd w:val="clear" w:color="auto" w:fill="F5F5F5"/>
        </w:rPr>
        <w:t>.</w:t>
      </w:r>
    </w:p>
    <w:p w:rsidR="00CB0294" w:rsidRPr="00CB0294" w:rsidRDefault="00CB0294" w:rsidP="00CB0294">
      <w:pPr>
        <w:pStyle w:val="HTMLPreformatted"/>
        <w:shd w:val="clear" w:color="auto" w:fill="303134"/>
        <w:spacing w:line="682" w:lineRule="atLeast"/>
        <w:rPr>
          <w:rFonts w:ascii="inherit" w:hAnsi="inherit"/>
          <w:color w:val="E8EAED"/>
          <w:sz w:val="53"/>
          <w:szCs w:val="53"/>
          <w:lang w:val="en-US"/>
        </w:rPr>
      </w:pPr>
      <w:r>
        <w:rPr>
          <w:rStyle w:val="y2iqfc"/>
          <w:rFonts w:ascii="inherit" w:hAnsi="inherit"/>
          <w:color w:val="E8EAED"/>
          <w:sz w:val="53"/>
          <w:szCs w:val="53"/>
        </w:rPr>
        <w:t>Викторијанска Архитектура</w:t>
      </w:r>
    </w:p>
    <w:p w:rsidR="00CB0294" w:rsidRPr="00CB0294" w:rsidRDefault="007535E3" w:rsidP="00CB0294">
      <w:pPr>
        <w:rPr>
          <w:rFonts w:cs="Calibri"/>
          <w:i w:val="0"/>
          <w:color w:val="444444"/>
          <w:sz w:val="24"/>
          <w:szCs w:val="24"/>
        </w:rPr>
      </w:pPr>
      <w:r>
        <w:rPr>
          <w:rFonts w:cs="Calibri"/>
          <w:i w:val="0"/>
          <w:noProof/>
          <w:sz w:val="24"/>
          <w:szCs w:val="24"/>
          <w:lang w:val="en-US" w:bidi="ar-SA"/>
        </w:rPr>
        <w:lastRenderedPageBreak/>
        <w:drawing>
          <wp:anchor distT="0" distB="0" distL="114300" distR="114300" simplePos="0" relativeHeight="251656192" behindDoc="0" locked="0" layoutInCell="1" allowOverlap="1">
            <wp:simplePos x="0" y="0"/>
            <wp:positionH relativeFrom="column">
              <wp:posOffset>1884045</wp:posOffset>
            </wp:positionH>
            <wp:positionV relativeFrom="paragraph">
              <wp:posOffset>3751580</wp:posOffset>
            </wp:positionV>
            <wp:extent cx="2140585" cy="2863850"/>
            <wp:effectExtent l="19050" t="0" r="0" b="0"/>
            <wp:wrapSquare wrapText="bothSides"/>
            <wp:docPr id="15" name="Picture 15" descr="300px-LondonMidlandHotel-P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00px-LondonMidlandHotel-PS01"/>
                    <pic:cNvPicPr>
                      <a:picLocks noChangeAspect="1" noChangeArrowheads="1"/>
                    </pic:cNvPicPr>
                  </pic:nvPicPr>
                  <pic:blipFill>
                    <a:blip r:embed="rId27"/>
                    <a:srcRect/>
                    <a:stretch>
                      <a:fillRect/>
                    </a:stretch>
                  </pic:blipFill>
                  <pic:spPr bwMode="auto">
                    <a:xfrm>
                      <a:off x="0" y="0"/>
                      <a:ext cx="2140585" cy="2863850"/>
                    </a:xfrm>
                    <a:prstGeom prst="rect">
                      <a:avLst/>
                    </a:prstGeom>
                    <a:noFill/>
                    <a:ln w="9525">
                      <a:noFill/>
                      <a:miter lim="800000"/>
                      <a:headEnd/>
                      <a:tailEnd/>
                    </a:ln>
                  </pic:spPr>
                </pic:pic>
              </a:graphicData>
            </a:graphic>
          </wp:anchor>
        </w:drawing>
      </w:r>
      <w:r>
        <w:rPr>
          <w:rFonts w:cs="Calibri"/>
          <w:i w:val="0"/>
          <w:noProof/>
          <w:sz w:val="24"/>
          <w:szCs w:val="24"/>
          <w:lang w:val="en-US" w:bidi="ar-SA"/>
        </w:rPr>
        <w:drawing>
          <wp:anchor distT="0" distB="0" distL="114300" distR="114300" simplePos="0" relativeHeight="251655168" behindDoc="0" locked="0" layoutInCell="1" allowOverlap="1">
            <wp:simplePos x="0" y="0"/>
            <wp:positionH relativeFrom="column">
              <wp:posOffset>-5080</wp:posOffset>
            </wp:positionH>
            <wp:positionV relativeFrom="paragraph">
              <wp:posOffset>184150</wp:posOffset>
            </wp:positionV>
            <wp:extent cx="6863080" cy="3567430"/>
            <wp:effectExtent l="19050" t="0" r="0" b="0"/>
            <wp:wrapSquare wrapText="bothSides"/>
            <wp:docPr id="14" name="Picture 14" descr="6-great-examples-of-victorian-architecture-in-australi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great-examples-of-victorian-architecture-in-australia-1"/>
                    <pic:cNvPicPr>
                      <a:picLocks noChangeAspect="1" noChangeArrowheads="1"/>
                    </pic:cNvPicPr>
                  </pic:nvPicPr>
                  <pic:blipFill>
                    <a:blip r:embed="rId28" cstate="print"/>
                    <a:srcRect/>
                    <a:stretch>
                      <a:fillRect/>
                    </a:stretch>
                  </pic:blipFill>
                  <pic:spPr bwMode="auto">
                    <a:xfrm>
                      <a:off x="0" y="0"/>
                      <a:ext cx="6863080" cy="3567430"/>
                    </a:xfrm>
                    <a:prstGeom prst="rect">
                      <a:avLst/>
                    </a:prstGeom>
                    <a:noFill/>
                    <a:ln w="9525">
                      <a:noFill/>
                      <a:miter lim="800000"/>
                      <a:headEnd/>
                      <a:tailEnd/>
                    </a:ln>
                  </pic:spPr>
                </pic:pic>
              </a:graphicData>
            </a:graphic>
          </wp:anchor>
        </w:drawing>
      </w:r>
      <w:r w:rsidR="00CB0294" w:rsidRPr="00CB0294">
        <w:rPr>
          <w:rFonts w:cs="Calibri"/>
          <w:i w:val="0"/>
          <w:sz w:val="24"/>
          <w:szCs w:val="24"/>
          <w:shd w:val="clear" w:color="auto" w:fill="FFFFFF"/>
        </w:rPr>
        <w:t xml:space="preserve">Termin viktorijanska arhitektura se ne odnosi na određeni stil već na eru – vladavinu kraljice Viktorije Ujedinjenim Kraljevstvom Velike Britanije od 1837. do 1901. uključuju rani gotički preporod, folk viktorijanski, grčki preporod , italijanstvo , drugo carstvo, štap, romaničko preporod, šindre, kolonijalni preporod i popularni stil </w:t>
      </w:r>
      <w:r w:rsidR="00CB0294" w:rsidRPr="00CB0294">
        <w:rPr>
          <w:i w:val="0"/>
          <w:sz w:val="24"/>
        </w:rPr>
        <w:t>kraljice Ane na kraju ere.</w:t>
      </w:r>
      <w:r>
        <w:rPr>
          <w:i w:val="0"/>
          <w:noProof/>
          <w:sz w:val="24"/>
          <w:lang w:val="en-US" w:bidi="ar-SA"/>
        </w:rPr>
        <w:drawing>
          <wp:anchor distT="0" distB="0" distL="114300" distR="114300" simplePos="0" relativeHeight="251657216" behindDoc="0" locked="0" layoutInCell="1" allowOverlap="1">
            <wp:simplePos x="0" y="0"/>
            <wp:positionH relativeFrom="column">
              <wp:posOffset>4084955</wp:posOffset>
            </wp:positionH>
            <wp:positionV relativeFrom="paragraph">
              <wp:posOffset>3751580</wp:posOffset>
            </wp:positionV>
            <wp:extent cx="2773045" cy="3390265"/>
            <wp:effectExtent l="19050" t="0" r="8255" b="0"/>
            <wp:wrapSquare wrapText="bothSides"/>
            <wp:docPr id="16" name="Picture 16" descr="1200px-EurekaHistoricDistrict-CarsonMansi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200px-EurekaHistoricDistrict-CarsonMansion2"/>
                    <pic:cNvPicPr>
                      <a:picLocks noChangeAspect="1" noChangeArrowheads="1"/>
                    </pic:cNvPicPr>
                  </pic:nvPicPr>
                  <pic:blipFill>
                    <a:blip r:embed="rId29" cstate="print"/>
                    <a:srcRect/>
                    <a:stretch>
                      <a:fillRect/>
                    </a:stretch>
                  </pic:blipFill>
                  <pic:spPr bwMode="auto">
                    <a:xfrm>
                      <a:off x="0" y="0"/>
                      <a:ext cx="2773045" cy="3390265"/>
                    </a:xfrm>
                    <a:prstGeom prst="rect">
                      <a:avLst/>
                    </a:prstGeom>
                    <a:noFill/>
                    <a:ln w="9525">
                      <a:noFill/>
                      <a:miter lim="800000"/>
                      <a:headEnd/>
                      <a:tailEnd/>
                    </a:ln>
                  </pic:spPr>
                </pic:pic>
              </a:graphicData>
            </a:graphic>
          </wp:anchor>
        </w:drawing>
      </w:r>
      <w:r w:rsidR="00CB0294" w:rsidRPr="00CB0294">
        <w:rPr>
          <w:i w:val="0"/>
          <w:sz w:val="24"/>
        </w:rPr>
        <w:t xml:space="preserve"> Viktorijanska arhitektura nastala je u Engleskoj i još uvijek u velikoj mjeri definira arhitekturu njenih gradova i mjesta. Ali nekoliko stilova arhitekture iz viktorijanskog doba takođe se proširilo međunarodno na mjesta poput Sjeverne Amerike, Australije i Novog Zelanda, gdje su je različite zemlje i regije prilagodile lokalnim ukusima, životnim stilovima i građevinskim materijalima.</w:t>
      </w:r>
    </w:p>
    <w:p w:rsidR="00CB0294" w:rsidRDefault="00CB0294" w:rsidP="00CB0294">
      <w:pPr>
        <w:rPr>
          <w:i w:val="0"/>
          <w:sz w:val="24"/>
          <w:shd w:val="clear" w:color="auto" w:fill="F5F5F5"/>
          <w:lang w:val="en-US"/>
        </w:rPr>
      </w:pPr>
    </w:p>
    <w:p w:rsidR="00E12787" w:rsidRDefault="007535E3" w:rsidP="00CB0294">
      <w:pPr>
        <w:rPr>
          <w:i w:val="0"/>
          <w:sz w:val="24"/>
          <w:shd w:val="clear" w:color="auto" w:fill="F5F5F5"/>
          <w:lang w:val="en-US"/>
        </w:rPr>
      </w:pPr>
      <w:r>
        <w:rPr>
          <w:noProof/>
          <w:lang w:val="en-US" w:bidi="ar-SA"/>
        </w:rPr>
        <w:lastRenderedPageBreak/>
        <w:drawing>
          <wp:anchor distT="0" distB="0" distL="114300" distR="114300" simplePos="0" relativeHeight="251658240" behindDoc="0" locked="0" layoutInCell="1" allowOverlap="1">
            <wp:simplePos x="0" y="0"/>
            <wp:positionH relativeFrom="column">
              <wp:posOffset>5080</wp:posOffset>
            </wp:positionH>
            <wp:positionV relativeFrom="paragraph">
              <wp:posOffset>183515</wp:posOffset>
            </wp:positionV>
            <wp:extent cx="6852920" cy="3858260"/>
            <wp:effectExtent l="19050" t="0" r="5080" b="0"/>
            <wp:wrapSquare wrapText="bothSides"/>
            <wp:docPr id="17" name="Picture 17" descr="p025l9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025l9lc"/>
                    <pic:cNvPicPr>
                      <a:picLocks noChangeAspect="1" noChangeArrowheads="1"/>
                    </pic:cNvPicPr>
                  </pic:nvPicPr>
                  <pic:blipFill>
                    <a:blip r:embed="rId30"/>
                    <a:srcRect/>
                    <a:stretch>
                      <a:fillRect/>
                    </a:stretch>
                  </pic:blipFill>
                  <pic:spPr bwMode="auto">
                    <a:xfrm>
                      <a:off x="0" y="0"/>
                      <a:ext cx="6852920" cy="3858260"/>
                    </a:xfrm>
                    <a:prstGeom prst="rect">
                      <a:avLst/>
                    </a:prstGeom>
                    <a:noFill/>
                    <a:ln w="9525">
                      <a:noFill/>
                      <a:miter lim="800000"/>
                      <a:headEnd/>
                      <a:tailEnd/>
                    </a:ln>
                  </pic:spPr>
                </pic:pic>
              </a:graphicData>
            </a:graphic>
          </wp:anchor>
        </w:drawing>
      </w:r>
    </w:p>
    <w:p w:rsidR="00E12787" w:rsidRPr="002D7725" w:rsidRDefault="00E12787" w:rsidP="002D7725">
      <w:pPr>
        <w:pStyle w:val="HTMLPreformatted"/>
        <w:shd w:val="clear" w:color="auto" w:fill="303134"/>
        <w:spacing w:line="682" w:lineRule="atLeast"/>
        <w:rPr>
          <w:rFonts w:ascii="inherit" w:hAnsi="inherit"/>
          <w:color w:val="E8EAED"/>
          <w:sz w:val="53"/>
          <w:szCs w:val="53"/>
          <w:lang w:val="en-US"/>
        </w:rPr>
      </w:pPr>
      <w:r>
        <w:rPr>
          <w:rStyle w:val="y2iqfc"/>
          <w:rFonts w:ascii="inherit" w:hAnsi="inherit"/>
          <w:color w:val="E8EAED"/>
          <w:sz w:val="53"/>
          <w:szCs w:val="53"/>
        </w:rPr>
        <w:t>Брутализам</w:t>
      </w:r>
      <w:r w:rsidR="007535E3">
        <w:rPr>
          <w:noProof/>
          <w:lang w:val="en-US"/>
        </w:rPr>
        <w:drawing>
          <wp:anchor distT="0" distB="0" distL="114300" distR="114300" simplePos="0" relativeHeight="251660288" behindDoc="0" locked="0" layoutInCell="1" allowOverlap="1">
            <wp:simplePos x="0" y="0"/>
            <wp:positionH relativeFrom="column">
              <wp:posOffset>3843655</wp:posOffset>
            </wp:positionH>
            <wp:positionV relativeFrom="paragraph">
              <wp:posOffset>4166870</wp:posOffset>
            </wp:positionV>
            <wp:extent cx="3014345" cy="4446270"/>
            <wp:effectExtent l="19050" t="0" r="0" b="0"/>
            <wp:wrapSquare wrapText="bothSides"/>
            <wp:docPr id="19" name="Picture 19" descr="Genex_Tower_Western_City_Gates_Brutalist_Belgrade_Architecture_Photography_MatthijsK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nex_Tower_Western_City_Gates_Brutalist_Belgrade_Architecture_Photography_MatthijsKok"/>
                    <pic:cNvPicPr>
                      <a:picLocks noChangeAspect="1" noChangeArrowheads="1"/>
                    </pic:cNvPicPr>
                  </pic:nvPicPr>
                  <pic:blipFill>
                    <a:blip r:embed="rId31"/>
                    <a:srcRect/>
                    <a:stretch>
                      <a:fillRect/>
                    </a:stretch>
                  </pic:blipFill>
                  <pic:spPr bwMode="auto">
                    <a:xfrm>
                      <a:off x="0" y="0"/>
                      <a:ext cx="3014345" cy="4446270"/>
                    </a:xfrm>
                    <a:prstGeom prst="rect">
                      <a:avLst/>
                    </a:prstGeom>
                    <a:noFill/>
                    <a:ln w="9525">
                      <a:noFill/>
                      <a:miter lim="800000"/>
                      <a:headEnd/>
                      <a:tailEnd/>
                    </a:ln>
                  </pic:spPr>
                </pic:pic>
              </a:graphicData>
            </a:graphic>
          </wp:anchor>
        </w:drawing>
      </w:r>
    </w:p>
    <w:p w:rsidR="00CB0294" w:rsidRDefault="007535E3" w:rsidP="00CB0294">
      <w:pPr>
        <w:rPr>
          <w:rFonts w:cs="Calibri"/>
          <w:i w:val="0"/>
          <w:color w:val="000000"/>
          <w:sz w:val="24"/>
          <w:szCs w:val="24"/>
          <w:shd w:val="clear" w:color="auto" w:fill="F5F5F5"/>
          <w:lang w:val="en-US"/>
        </w:rPr>
      </w:pPr>
      <w:r>
        <w:rPr>
          <w:noProof/>
          <w:lang w:val="en-US" w:bidi="ar-SA"/>
        </w:rPr>
        <w:drawing>
          <wp:anchor distT="0" distB="0" distL="114300" distR="114300" simplePos="0" relativeHeight="251659264" behindDoc="0" locked="0" layoutInCell="1" allowOverlap="1">
            <wp:simplePos x="0" y="0"/>
            <wp:positionH relativeFrom="column">
              <wp:posOffset>-55245</wp:posOffset>
            </wp:positionH>
            <wp:positionV relativeFrom="paragraph">
              <wp:posOffset>2152650</wp:posOffset>
            </wp:positionV>
            <wp:extent cx="3687445" cy="2040890"/>
            <wp:effectExtent l="19050" t="0" r="8255" b="0"/>
            <wp:wrapSquare wrapText="bothSides"/>
            <wp:docPr id="18" name="Picture 18" descr="brutalist-architectur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rutalist-architecture-7"/>
                    <pic:cNvPicPr>
                      <a:picLocks noChangeAspect="1" noChangeArrowheads="1"/>
                    </pic:cNvPicPr>
                  </pic:nvPicPr>
                  <pic:blipFill>
                    <a:blip r:embed="rId32"/>
                    <a:srcRect/>
                    <a:stretch>
                      <a:fillRect/>
                    </a:stretch>
                  </pic:blipFill>
                  <pic:spPr bwMode="auto">
                    <a:xfrm>
                      <a:off x="0" y="0"/>
                      <a:ext cx="3687445" cy="2040890"/>
                    </a:xfrm>
                    <a:prstGeom prst="rect">
                      <a:avLst/>
                    </a:prstGeom>
                    <a:noFill/>
                    <a:ln w="9525">
                      <a:noFill/>
                      <a:miter lim="800000"/>
                      <a:headEnd/>
                      <a:tailEnd/>
                    </a:ln>
                  </pic:spPr>
                </pic:pic>
              </a:graphicData>
            </a:graphic>
          </wp:anchor>
        </w:drawing>
      </w:r>
      <w:r w:rsidR="00E12787" w:rsidRPr="001C1499">
        <w:rPr>
          <w:rFonts w:cs="Calibri"/>
          <w:i w:val="0"/>
          <w:color w:val="000000"/>
          <w:sz w:val="24"/>
          <w:szCs w:val="24"/>
          <w:shd w:val="clear" w:color="auto" w:fill="F5F5F5"/>
        </w:rPr>
        <w:t>Брутализам је архитектонски стил модерне архитектуре који се нарочито развијао од 1954. до 1970. године. Назив је добио по француском производу „бетон брут“ који означава „груб“ бетон. Овај термин је француски архитекта Ле Корбизје користио да би описао ливени бетон са видљивим траговима оплате коришћен на</w:t>
      </w:r>
      <w:r w:rsidR="002D7725">
        <w:rPr>
          <w:rFonts w:cs="Calibri"/>
          <w:i w:val="0"/>
          <w:color w:val="000000"/>
          <w:sz w:val="24"/>
          <w:szCs w:val="24"/>
          <w:shd w:val="clear" w:color="auto" w:fill="F5F5F5"/>
          <w:lang w:val="en-US"/>
        </w:rPr>
        <w:t xml:space="preserve"> </w:t>
      </w:r>
      <w:r w:rsidR="00E12787" w:rsidRPr="001C1499">
        <w:rPr>
          <w:rFonts w:cs="Calibri"/>
          <w:i w:val="0"/>
          <w:color w:val="000000"/>
          <w:sz w:val="24"/>
          <w:szCs w:val="24"/>
          <w:shd w:val="clear" w:color="auto" w:fill="F5F5F5"/>
        </w:rPr>
        <w:t xml:space="preserve">површини његових зграда саграђених након Другог светског рата. </w:t>
      </w:r>
    </w:p>
    <w:p w:rsidR="000D2663" w:rsidRDefault="007535E3" w:rsidP="000D2663">
      <w:pPr>
        <w:pStyle w:val="Title"/>
      </w:pPr>
      <w:r>
        <w:rPr>
          <w:noProof/>
          <w:lang w:val="en-US" w:bidi="ar-SA"/>
        </w:rPr>
        <w:lastRenderedPageBreak/>
        <w:drawing>
          <wp:anchor distT="0" distB="0" distL="114300" distR="114300" simplePos="0" relativeHeight="251667456" behindDoc="0" locked="0" layoutInCell="1" allowOverlap="1">
            <wp:simplePos x="0" y="0"/>
            <wp:positionH relativeFrom="column">
              <wp:posOffset>55880</wp:posOffset>
            </wp:positionH>
            <wp:positionV relativeFrom="paragraph">
              <wp:posOffset>671195</wp:posOffset>
            </wp:positionV>
            <wp:extent cx="6823075" cy="5295265"/>
            <wp:effectExtent l="19050" t="0" r="0" b="0"/>
            <wp:wrapSquare wrapText="bothSides"/>
            <wp:docPr id="28" name="Picture 28"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
                    <pic:cNvPicPr>
                      <a:picLocks noChangeAspect="1" noChangeArrowheads="1"/>
                    </pic:cNvPicPr>
                  </pic:nvPicPr>
                  <pic:blipFill>
                    <a:blip r:embed="rId33"/>
                    <a:srcRect/>
                    <a:stretch>
                      <a:fillRect/>
                    </a:stretch>
                  </pic:blipFill>
                  <pic:spPr bwMode="auto">
                    <a:xfrm>
                      <a:off x="0" y="0"/>
                      <a:ext cx="6823075" cy="5295265"/>
                    </a:xfrm>
                    <a:prstGeom prst="rect">
                      <a:avLst/>
                    </a:prstGeom>
                    <a:noFill/>
                    <a:ln w="9525">
                      <a:noFill/>
                      <a:miter lim="800000"/>
                      <a:headEnd/>
                      <a:tailEnd/>
                    </a:ln>
                  </pic:spPr>
                </pic:pic>
              </a:graphicData>
            </a:graphic>
          </wp:anchor>
        </w:drawing>
      </w:r>
      <w:r w:rsidR="006C28B9">
        <w:t>СРПСКА ЗАСТАВА КРОЗ ИСТОРИЈУ</w:t>
      </w:r>
    </w:p>
    <w:p w:rsidR="006C28B9" w:rsidRDefault="006C28B9" w:rsidP="00CB0294">
      <w:pPr>
        <w:rPr>
          <w:rFonts w:cs="Calibri"/>
          <w:i w:val="0"/>
          <w:sz w:val="24"/>
          <w:szCs w:val="24"/>
          <w:shd w:val="clear" w:color="auto" w:fill="F5F5F5"/>
          <w:lang w:val="en-US"/>
        </w:rPr>
      </w:pPr>
      <w:r>
        <w:rPr>
          <w:rFonts w:cs="Calibri"/>
          <w:i w:val="0"/>
          <w:sz w:val="24"/>
          <w:szCs w:val="24"/>
          <w:shd w:val="clear" w:color="auto" w:fill="F5F5F5"/>
          <w:lang w:val="en-US"/>
        </w:rPr>
        <w:t xml:space="preserve"> </w:t>
      </w:r>
    </w:p>
    <w:p w:rsidR="006C28B9" w:rsidRDefault="006C28B9" w:rsidP="00CB0294">
      <w:pPr>
        <w:rPr>
          <w:rFonts w:cs="Calibri"/>
          <w:i w:val="0"/>
          <w:sz w:val="24"/>
          <w:szCs w:val="24"/>
          <w:shd w:val="clear" w:color="auto" w:fill="F5F5F5"/>
          <w:lang w:val="en-US"/>
        </w:rPr>
      </w:pPr>
      <w:r>
        <w:rPr>
          <w:rFonts w:cs="Calibri"/>
          <w:i w:val="0"/>
          <w:sz w:val="24"/>
          <w:szCs w:val="24"/>
          <w:shd w:val="clear" w:color="auto" w:fill="F5F5F5"/>
          <w:lang w:val="en-US"/>
        </w:rPr>
        <w:t xml:space="preserve">               </w:t>
      </w:r>
      <w:r>
        <w:rPr>
          <w:rFonts w:cs="Calibri"/>
          <w:i w:val="0"/>
          <w:sz w:val="24"/>
          <w:szCs w:val="24"/>
          <w:shd w:val="clear" w:color="auto" w:fill="F5F5F5"/>
        </w:rPr>
        <w:t>Ово су све заставе Србије кроз историју. Која се Вама застава највише допада</w:t>
      </w:r>
      <w:r>
        <w:rPr>
          <w:rFonts w:cs="Calibri"/>
          <w:i w:val="0"/>
          <w:sz w:val="24"/>
          <w:szCs w:val="24"/>
          <w:shd w:val="clear" w:color="auto" w:fill="F5F5F5"/>
          <w:lang w:val="en-US"/>
        </w:rPr>
        <w:t xml:space="preserve">?             </w:t>
      </w:r>
    </w:p>
    <w:p w:rsidR="006C28B9" w:rsidRDefault="006C28B9" w:rsidP="00CB0294">
      <w:pPr>
        <w:rPr>
          <w:rFonts w:cs="Calibri"/>
          <w:i w:val="0"/>
          <w:sz w:val="24"/>
          <w:szCs w:val="24"/>
          <w:shd w:val="clear" w:color="auto" w:fill="F5F5F5"/>
          <w:lang w:val="en-US"/>
        </w:rPr>
      </w:pPr>
    </w:p>
    <w:p w:rsidR="006C28B9" w:rsidRDefault="006C28B9" w:rsidP="00CB0294">
      <w:pPr>
        <w:rPr>
          <w:rFonts w:cs="Calibri"/>
          <w:i w:val="0"/>
          <w:sz w:val="24"/>
          <w:szCs w:val="24"/>
          <w:shd w:val="clear" w:color="auto" w:fill="F5F5F5"/>
          <w:lang w:val="en-US"/>
        </w:rPr>
      </w:pPr>
    </w:p>
    <w:p w:rsidR="006C28B9" w:rsidRDefault="006C28B9" w:rsidP="00CB0294">
      <w:pPr>
        <w:rPr>
          <w:rFonts w:cs="Calibri"/>
          <w:i w:val="0"/>
          <w:sz w:val="24"/>
          <w:szCs w:val="24"/>
          <w:shd w:val="clear" w:color="auto" w:fill="F5F5F5"/>
          <w:lang w:val="en-US"/>
        </w:rPr>
      </w:pPr>
    </w:p>
    <w:p w:rsidR="006C28B9" w:rsidRDefault="006C28B9" w:rsidP="00CB0294">
      <w:pPr>
        <w:rPr>
          <w:rFonts w:cs="Calibri"/>
          <w:i w:val="0"/>
          <w:sz w:val="24"/>
          <w:szCs w:val="24"/>
          <w:shd w:val="clear" w:color="auto" w:fill="F5F5F5"/>
          <w:lang w:val="en-US"/>
        </w:rPr>
      </w:pPr>
    </w:p>
    <w:p w:rsidR="006C28B9" w:rsidRDefault="006C28B9" w:rsidP="00CB0294">
      <w:pPr>
        <w:rPr>
          <w:rFonts w:cs="Calibri"/>
          <w:i w:val="0"/>
          <w:sz w:val="24"/>
          <w:szCs w:val="24"/>
          <w:shd w:val="clear" w:color="auto" w:fill="F5F5F5"/>
          <w:lang w:val="en-US"/>
        </w:rPr>
      </w:pPr>
    </w:p>
    <w:p w:rsidR="006C28B9" w:rsidRDefault="006C28B9" w:rsidP="00CB0294">
      <w:pPr>
        <w:rPr>
          <w:rFonts w:cs="Calibri"/>
          <w:i w:val="0"/>
          <w:sz w:val="24"/>
          <w:szCs w:val="24"/>
          <w:shd w:val="clear" w:color="auto" w:fill="F5F5F5"/>
          <w:lang w:val="en-US"/>
        </w:rPr>
      </w:pPr>
    </w:p>
    <w:p w:rsidR="006C28B9" w:rsidRDefault="006C28B9" w:rsidP="00CB0294">
      <w:pPr>
        <w:rPr>
          <w:rFonts w:cs="Calibri"/>
          <w:i w:val="0"/>
          <w:sz w:val="24"/>
          <w:szCs w:val="24"/>
          <w:shd w:val="clear" w:color="auto" w:fill="F5F5F5"/>
          <w:lang w:val="en-US"/>
        </w:rPr>
      </w:pPr>
    </w:p>
    <w:p w:rsidR="006C28B9" w:rsidRDefault="006C28B9" w:rsidP="006C28B9">
      <w:pPr>
        <w:pStyle w:val="Title"/>
      </w:pPr>
      <w:r>
        <w:lastRenderedPageBreak/>
        <w:t>Долази крај и ове школске године...</w:t>
      </w:r>
    </w:p>
    <w:p w:rsidR="006C28B9" w:rsidRDefault="006C28B9" w:rsidP="00CB0294">
      <w:pPr>
        <w:rPr>
          <w:rFonts w:cs="Calibri"/>
          <w:i w:val="0"/>
          <w:color w:val="333333"/>
          <w:sz w:val="24"/>
          <w:szCs w:val="21"/>
          <w:shd w:val="clear" w:color="auto" w:fill="FFFFFF"/>
        </w:rPr>
      </w:pPr>
      <w:r w:rsidRPr="00421326">
        <w:rPr>
          <w:rFonts w:cs="Calibri"/>
          <w:i w:val="0"/>
          <w:color w:val="333333"/>
          <w:sz w:val="24"/>
          <w:szCs w:val="21"/>
          <w:shd w:val="clear" w:color="auto" w:fill="FFFFFF"/>
        </w:rPr>
        <w:t>Д</w:t>
      </w:r>
      <w:r w:rsidR="00421326">
        <w:rPr>
          <w:rFonts w:cs="Calibri"/>
          <w:i w:val="0"/>
          <w:color w:val="333333"/>
          <w:sz w:val="24"/>
          <w:szCs w:val="21"/>
          <w:shd w:val="clear" w:color="auto" w:fill="FFFFFF"/>
        </w:rPr>
        <w:t>ани неосетно пролаз</w:t>
      </w:r>
      <w:r w:rsidRPr="00421326">
        <w:rPr>
          <w:rFonts w:cs="Calibri"/>
          <w:i w:val="0"/>
          <w:color w:val="333333"/>
          <w:sz w:val="24"/>
          <w:szCs w:val="21"/>
          <w:shd w:val="clear" w:color="auto" w:fill="FFFFFF"/>
        </w:rPr>
        <w:t>е. Догађаји се нижу. Детињст</w:t>
      </w:r>
      <w:r w:rsidR="00421326">
        <w:rPr>
          <w:rFonts w:cs="Calibri"/>
          <w:i w:val="0"/>
          <w:color w:val="333333"/>
          <w:sz w:val="24"/>
          <w:szCs w:val="21"/>
          <w:shd w:val="clear" w:color="auto" w:fill="FFFFFF"/>
        </w:rPr>
        <w:t>во и школски дани журе у неповр</w:t>
      </w:r>
      <w:r w:rsidRPr="00421326">
        <w:rPr>
          <w:rFonts w:cs="Calibri"/>
          <w:i w:val="0"/>
          <w:color w:val="333333"/>
          <w:sz w:val="24"/>
          <w:szCs w:val="21"/>
          <w:shd w:val="clear" w:color="auto" w:fill="FFFFFF"/>
        </w:rPr>
        <w:t>а</w:t>
      </w:r>
      <w:r w:rsidR="00421326">
        <w:rPr>
          <w:rFonts w:cs="Calibri"/>
          <w:i w:val="0"/>
          <w:color w:val="333333"/>
          <w:sz w:val="24"/>
          <w:szCs w:val="21"/>
          <w:shd w:val="clear" w:color="auto" w:fill="FFFFFF"/>
        </w:rPr>
        <w:t>т</w:t>
      </w:r>
      <w:r w:rsidRPr="00421326">
        <w:rPr>
          <w:rFonts w:cs="Calibri"/>
          <w:i w:val="0"/>
          <w:color w:val="333333"/>
          <w:sz w:val="24"/>
          <w:szCs w:val="21"/>
          <w:shd w:val="clear" w:color="auto" w:fill="FFFFFF"/>
        </w:rPr>
        <w:t>. Крај школске године је ту а са њим и раста</w:t>
      </w:r>
      <w:r w:rsidR="00421326">
        <w:rPr>
          <w:rFonts w:cs="Calibri"/>
          <w:i w:val="0"/>
          <w:color w:val="333333"/>
          <w:sz w:val="24"/>
          <w:szCs w:val="21"/>
          <w:shd w:val="clear" w:color="auto" w:fill="FFFFFF"/>
        </w:rPr>
        <w:t>нак једне генерације. Са носталг</w:t>
      </w:r>
      <w:r w:rsidRPr="00421326">
        <w:rPr>
          <w:rFonts w:cs="Calibri"/>
          <w:i w:val="0"/>
          <w:color w:val="333333"/>
          <w:sz w:val="24"/>
          <w:szCs w:val="21"/>
          <w:shd w:val="clear" w:color="auto" w:fill="FFFFFF"/>
        </w:rPr>
        <w:t xml:space="preserve">ијом у срцу, чежњом у сећањима крећемо у неке нове, нама још непознате пределе. Једно је сигурно, време проведено заједно, заувек </w:t>
      </w:r>
      <w:r w:rsidR="00421326">
        <w:rPr>
          <w:rFonts w:cs="Calibri"/>
          <w:i w:val="0"/>
          <w:color w:val="333333"/>
          <w:sz w:val="24"/>
          <w:szCs w:val="21"/>
          <w:shd w:val="clear" w:color="auto" w:fill="FFFFFF"/>
        </w:rPr>
        <w:t>ћемо памтити.</w:t>
      </w:r>
      <w:r w:rsidRPr="00421326">
        <w:rPr>
          <w:rFonts w:cs="Calibri"/>
          <w:i w:val="0"/>
          <w:color w:val="333333"/>
          <w:sz w:val="24"/>
          <w:szCs w:val="21"/>
        </w:rPr>
        <w:br/>
      </w:r>
      <w:r w:rsidRPr="00421326">
        <w:rPr>
          <w:rFonts w:cs="Calibri"/>
          <w:i w:val="0"/>
          <w:color w:val="333333"/>
          <w:sz w:val="24"/>
          <w:szCs w:val="21"/>
          <w:shd w:val="clear" w:color="auto" w:fill="FFFFFF"/>
        </w:rPr>
        <w:t xml:space="preserve">У </w:t>
      </w:r>
      <w:r w:rsidR="00421326">
        <w:rPr>
          <w:rFonts w:cs="Calibri"/>
          <w:i w:val="0"/>
          <w:color w:val="333333"/>
          <w:sz w:val="24"/>
          <w:szCs w:val="21"/>
          <w:shd w:val="clear" w:color="auto" w:fill="FFFFFF"/>
        </w:rPr>
        <w:t>нашим</w:t>
      </w:r>
      <w:r w:rsidRPr="00421326">
        <w:rPr>
          <w:rFonts w:cs="Calibri"/>
          <w:i w:val="0"/>
          <w:color w:val="333333"/>
          <w:sz w:val="24"/>
          <w:szCs w:val="21"/>
          <w:shd w:val="clear" w:color="auto" w:fill="FFFFFF"/>
        </w:rPr>
        <w:t xml:space="preserve"> мислима нижу се </w:t>
      </w:r>
      <w:r w:rsidR="00421326">
        <w:rPr>
          <w:rFonts w:cs="Calibri"/>
          <w:i w:val="0"/>
          <w:color w:val="333333"/>
          <w:sz w:val="24"/>
          <w:szCs w:val="21"/>
          <w:shd w:val="clear" w:color="auto" w:fill="FFFFFF"/>
        </w:rPr>
        <w:t>слике</w:t>
      </w:r>
      <w:r w:rsidRPr="00421326">
        <w:rPr>
          <w:rFonts w:cs="Calibri"/>
          <w:i w:val="0"/>
          <w:color w:val="333333"/>
          <w:sz w:val="24"/>
          <w:szCs w:val="21"/>
          <w:shd w:val="clear" w:color="auto" w:fill="FFFFFF"/>
        </w:rPr>
        <w:t xml:space="preserve"> првих школских дана, мала слатка лица другова и другарица, учитељице, прва ''оговарања''...</w:t>
      </w:r>
      <w:r w:rsidR="00421326">
        <w:rPr>
          <w:rFonts w:cs="Calibri"/>
          <w:i w:val="0"/>
          <w:color w:val="333333"/>
          <w:sz w:val="24"/>
          <w:szCs w:val="21"/>
          <w:shd w:val="clear" w:color="auto" w:fill="FFFFFF"/>
        </w:rPr>
        <w:t xml:space="preserve"> Сада када се ближи крај осмог</w:t>
      </w:r>
      <w:r w:rsidRPr="00421326">
        <w:rPr>
          <w:rFonts w:cs="Calibri"/>
          <w:i w:val="0"/>
          <w:color w:val="333333"/>
          <w:sz w:val="24"/>
          <w:szCs w:val="21"/>
          <w:shd w:val="clear" w:color="auto" w:fill="FFFFFF"/>
        </w:rPr>
        <w:t xml:space="preserve"> разреда и када размишљам</w:t>
      </w:r>
      <w:r w:rsidR="00421326">
        <w:rPr>
          <w:rFonts w:cs="Calibri"/>
          <w:i w:val="0"/>
          <w:color w:val="333333"/>
          <w:sz w:val="24"/>
          <w:szCs w:val="21"/>
          <w:shd w:val="clear" w:color="auto" w:fill="FFFFFF"/>
        </w:rPr>
        <w:t>о</w:t>
      </w:r>
      <w:r w:rsidRPr="00421326">
        <w:rPr>
          <w:rFonts w:cs="Calibri"/>
          <w:i w:val="0"/>
          <w:color w:val="333333"/>
          <w:sz w:val="24"/>
          <w:szCs w:val="21"/>
          <w:shd w:val="clear" w:color="auto" w:fill="FFFFFF"/>
        </w:rPr>
        <w:t xml:space="preserve"> о прошлим данима схватам</w:t>
      </w:r>
      <w:r w:rsidR="00421326">
        <w:rPr>
          <w:rFonts w:cs="Calibri"/>
          <w:i w:val="0"/>
          <w:color w:val="333333"/>
          <w:sz w:val="24"/>
          <w:szCs w:val="21"/>
          <w:shd w:val="clear" w:color="auto" w:fill="FFFFFF"/>
        </w:rPr>
        <w:t>о колико је било лепо. У душ</w:t>
      </w:r>
      <w:r w:rsidRPr="00421326">
        <w:rPr>
          <w:rFonts w:cs="Calibri"/>
          <w:i w:val="0"/>
          <w:color w:val="333333"/>
          <w:sz w:val="24"/>
          <w:szCs w:val="21"/>
          <w:shd w:val="clear" w:color="auto" w:fill="FFFFFF"/>
        </w:rPr>
        <w:t>и осећам</w:t>
      </w:r>
      <w:r w:rsidR="00421326">
        <w:rPr>
          <w:rFonts w:cs="Calibri"/>
          <w:i w:val="0"/>
          <w:color w:val="333333"/>
          <w:sz w:val="24"/>
          <w:szCs w:val="21"/>
          <w:shd w:val="clear" w:color="auto" w:fill="FFFFFF"/>
        </w:rPr>
        <w:t>о</w:t>
      </w:r>
      <w:r w:rsidRPr="00421326">
        <w:rPr>
          <w:rFonts w:cs="Calibri"/>
          <w:i w:val="0"/>
          <w:color w:val="333333"/>
          <w:sz w:val="24"/>
          <w:szCs w:val="21"/>
          <w:shd w:val="clear" w:color="auto" w:fill="FFFFFF"/>
        </w:rPr>
        <w:t xml:space="preserve"> задовољство а </w:t>
      </w:r>
      <w:r w:rsidR="00421326">
        <w:rPr>
          <w:rFonts w:cs="Calibri"/>
          <w:i w:val="0"/>
          <w:color w:val="333333"/>
          <w:sz w:val="24"/>
          <w:szCs w:val="21"/>
          <w:shd w:val="clear" w:color="auto" w:fill="FFFFFF"/>
        </w:rPr>
        <w:t>и</w:t>
      </w:r>
      <w:r w:rsidRPr="00421326">
        <w:rPr>
          <w:rFonts w:cs="Calibri"/>
          <w:i w:val="0"/>
          <w:color w:val="333333"/>
          <w:sz w:val="24"/>
          <w:szCs w:val="21"/>
          <w:shd w:val="clear" w:color="auto" w:fill="FFFFFF"/>
        </w:rPr>
        <w:t xml:space="preserve"> тугу. Ништа </w:t>
      </w:r>
      <w:r w:rsidR="00421326">
        <w:rPr>
          <w:rFonts w:cs="Calibri"/>
          <w:i w:val="0"/>
          <w:color w:val="333333"/>
          <w:sz w:val="24"/>
          <w:szCs w:val="21"/>
          <w:shd w:val="clear" w:color="auto" w:fill="FFFFFF"/>
        </w:rPr>
        <w:t>нам</w:t>
      </w:r>
      <w:r w:rsidRPr="00421326">
        <w:rPr>
          <w:rFonts w:cs="Calibri"/>
          <w:i w:val="0"/>
          <w:color w:val="333333"/>
          <w:sz w:val="24"/>
          <w:szCs w:val="21"/>
          <w:shd w:val="clear" w:color="auto" w:fill="FFFFFF"/>
        </w:rPr>
        <w:t xml:space="preserve"> не може избрисати сећање на незаборавне </w:t>
      </w:r>
      <w:r w:rsidR="00421326">
        <w:rPr>
          <w:rFonts w:cs="Calibri"/>
          <w:i w:val="0"/>
          <w:color w:val="333333"/>
          <w:sz w:val="24"/>
          <w:szCs w:val="21"/>
          <w:shd w:val="clear" w:color="auto" w:fill="FFFFFF"/>
        </w:rPr>
        <w:t>екскурзије</w:t>
      </w:r>
      <w:r w:rsidRPr="00421326">
        <w:rPr>
          <w:rFonts w:cs="Calibri"/>
          <w:i w:val="0"/>
          <w:color w:val="333333"/>
          <w:sz w:val="24"/>
          <w:szCs w:val="21"/>
          <w:shd w:val="clear" w:color="auto" w:fill="FFFFFF"/>
        </w:rPr>
        <w:t xml:space="preserve">, понеку свађу, помирење, прве симпатије, несташлуке, прве љубави, бежања са часова... Све је то сада део </w:t>
      </w:r>
      <w:r w:rsidR="00421326">
        <w:rPr>
          <w:rFonts w:cs="Calibri"/>
          <w:i w:val="0"/>
          <w:color w:val="333333"/>
          <w:sz w:val="24"/>
          <w:szCs w:val="21"/>
          <w:shd w:val="clear" w:color="auto" w:fill="FFFFFF"/>
        </w:rPr>
        <w:t>нас</w:t>
      </w:r>
      <w:r w:rsidRPr="00421326">
        <w:rPr>
          <w:rFonts w:cs="Calibri"/>
          <w:i w:val="0"/>
          <w:color w:val="333333"/>
          <w:sz w:val="24"/>
          <w:szCs w:val="21"/>
          <w:shd w:val="clear" w:color="auto" w:fill="FFFFFF"/>
        </w:rPr>
        <w:t>. За коју недељу, сви ћемо у свечаним оделима, провести последње сате једног дивног времена које одлази у неповрат. Пред нама ће стати један нови почетак, једна велика животна раскрсница са пуно обавеза и задатака која ће нам понудити више путева. Једним од њих ћемо поћи, надам се правим. Закуцаћемо на црата средње школе, где нас чекају нова пријатељства, нови успони и падови, нови наставници...</w:t>
      </w:r>
      <w:r w:rsidRPr="00421326">
        <w:rPr>
          <w:rFonts w:cs="Calibri"/>
          <w:i w:val="0"/>
          <w:color w:val="333333"/>
          <w:sz w:val="24"/>
          <w:szCs w:val="21"/>
        </w:rPr>
        <w:br/>
      </w:r>
      <w:r w:rsidRPr="00421326">
        <w:rPr>
          <w:rFonts w:cs="Calibri"/>
          <w:i w:val="0"/>
          <w:color w:val="333333"/>
          <w:sz w:val="24"/>
          <w:szCs w:val="21"/>
          <w:shd w:val="clear" w:color="auto" w:fill="FFFFFF"/>
        </w:rPr>
        <w:t xml:space="preserve">А када многе године мину, и нека друга времена дођу, можда ћемо се баш </w:t>
      </w:r>
      <w:r w:rsidR="00421326">
        <w:rPr>
          <w:rFonts w:cs="Calibri"/>
          <w:i w:val="0"/>
          <w:color w:val="333333"/>
          <w:sz w:val="24"/>
          <w:szCs w:val="21"/>
          <w:shd w:val="clear" w:color="auto" w:fill="FFFFFF"/>
        </w:rPr>
        <w:t xml:space="preserve">тада </w:t>
      </w:r>
      <w:r w:rsidRPr="00421326">
        <w:rPr>
          <w:rFonts w:cs="Calibri"/>
          <w:i w:val="0"/>
          <w:color w:val="333333"/>
          <w:sz w:val="24"/>
          <w:szCs w:val="21"/>
          <w:shd w:val="clear" w:color="auto" w:fill="FFFFFF"/>
        </w:rPr>
        <w:t>сећати тренутака ђачког живота и ране младости. Зато памтимо, немојмо заборавити, јер БИЛО ЈЕ ЛЕПО ДОК ЈЕ ТРАЈАЛО!</w:t>
      </w:r>
    </w:p>
    <w:p w:rsidR="00421326" w:rsidRPr="00353DCA" w:rsidRDefault="00421326" w:rsidP="00421326">
      <w:pPr>
        <w:pStyle w:val="Title"/>
        <w:rPr>
          <w:b/>
        </w:rPr>
      </w:pPr>
      <w:r w:rsidRPr="00353DCA">
        <w:rPr>
          <w:b/>
        </w:rPr>
        <w:t>Реч главног уредника</w:t>
      </w:r>
    </w:p>
    <w:p w:rsidR="00353DCA" w:rsidRDefault="00353DCA" w:rsidP="00421326">
      <w:pPr>
        <w:rPr>
          <w:i w:val="0"/>
          <w:sz w:val="24"/>
          <w:lang w:val="en-US"/>
        </w:rPr>
      </w:pPr>
    </w:p>
    <w:p w:rsidR="00731E6E" w:rsidRPr="00731E6E" w:rsidRDefault="00421326" w:rsidP="00421326">
      <w:pPr>
        <w:rPr>
          <w:i w:val="0"/>
          <w:sz w:val="24"/>
        </w:rPr>
      </w:pPr>
      <w:r w:rsidRPr="00731E6E">
        <w:rPr>
          <w:i w:val="0"/>
          <w:sz w:val="24"/>
        </w:rPr>
        <w:t>Као прво, захвалио бих се свима којима су нам помогли да идеју о школским новинама реализујемо. Посебно хвала наставници Вукосави Лончар, наставници Јадранки Миланко и свим наставницима и учитељицама који су припомогли реализацији одређених чланака новина</w:t>
      </w:r>
      <w:r w:rsidR="00731E6E" w:rsidRPr="00731E6E">
        <w:rPr>
          <w:i w:val="0"/>
          <w:sz w:val="24"/>
        </w:rPr>
        <w:t>, који су нам давали савете и к</w:t>
      </w:r>
      <w:r w:rsidR="00731E6E" w:rsidRPr="00731E6E">
        <w:rPr>
          <w:i w:val="0"/>
          <w:sz w:val="24"/>
          <w:lang w:val="en-US"/>
        </w:rPr>
        <w:t>o</w:t>
      </w:r>
      <w:r w:rsidRPr="00731E6E">
        <w:rPr>
          <w:i w:val="0"/>
          <w:sz w:val="24"/>
        </w:rPr>
        <w:t xml:space="preserve">ји су пристајали на интервијуе. </w:t>
      </w:r>
    </w:p>
    <w:p w:rsidR="00731E6E" w:rsidRPr="00731E6E" w:rsidRDefault="00421326" w:rsidP="00421326">
      <w:pPr>
        <w:rPr>
          <w:i w:val="0"/>
          <w:sz w:val="24"/>
          <w:lang w:val="en-US"/>
        </w:rPr>
      </w:pPr>
      <w:r>
        <w:rPr>
          <w:i w:val="0"/>
          <w:sz w:val="24"/>
        </w:rPr>
        <w:t xml:space="preserve">Хвала свима који су учествовали у </w:t>
      </w:r>
      <w:r w:rsidR="00731E6E">
        <w:rPr>
          <w:i w:val="0"/>
          <w:sz w:val="24"/>
        </w:rPr>
        <w:t>писању и израдњи школских новина:</w:t>
      </w:r>
      <w:r w:rsidR="00731E6E">
        <w:rPr>
          <w:i w:val="0"/>
          <w:sz w:val="24"/>
        </w:rPr>
        <w:br/>
        <w:t>Филип Миљах,</w:t>
      </w:r>
      <w:r w:rsidR="00731E6E">
        <w:rPr>
          <w:i w:val="0"/>
          <w:sz w:val="24"/>
        </w:rPr>
        <w:br/>
        <w:t>Теа Пејић,</w:t>
      </w:r>
      <w:r w:rsidR="00731E6E">
        <w:rPr>
          <w:i w:val="0"/>
          <w:sz w:val="24"/>
        </w:rPr>
        <w:br/>
        <w:t>Тадија Јанковић,</w:t>
      </w:r>
      <w:r w:rsidR="00731E6E">
        <w:rPr>
          <w:i w:val="0"/>
          <w:sz w:val="24"/>
        </w:rPr>
        <w:br/>
        <w:t>Стефан Вуковић,</w:t>
      </w:r>
      <w:r w:rsidR="00731E6E">
        <w:rPr>
          <w:i w:val="0"/>
          <w:sz w:val="24"/>
        </w:rPr>
        <w:br/>
        <w:t>Павле Пердув,</w:t>
      </w:r>
      <w:r w:rsidR="00731E6E">
        <w:rPr>
          <w:i w:val="0"/>
          <w:sz w:val="24"/>
        </w:rPr>
        <w:br/>
        <w:t>Николина Караћ,</w:t>
      </w:r>
      <w:r w:rsidR="00731E6E">
        <w:rPr>
          <w:i w:val="0"/>
          <w:sz w:val="24"/>
        </w:rPr>
        <w:br/>
        <w:t>Маријана Вујаковић,</w:t>
      </w:r>
      <w:r w:rsidR="00731E6E">
        <w:rPr>
          <w:i w:val="0"/>
          <w:sz w:val="24"/>
        </w:rPr>
        <w:br/>
        <w:t>Иван Пејић,</w:t>
      </w:r>
      <w:r w:rsidR="00731E6E">
        <w:rPr>
          <w:i w:val="0"/>
          <w:sz w:val="24"/>
        </w:rPr>
        <w:br/>
        <w:t>Добрица Срдић,</w:t>
      </w:r>
      <w:r w:rsidR="00731E6E">
        <w:rPr>
          <w:i w:val="0"/>
          <w:sz w:val="24"/>
        </w:rPr>
        <w:br/>
        <w:t>Ања Вуковић,</w:t>
      </w:r>
      <w:r w:rsidR="00731E6E">
        <w:rPr>
          <w:i w:val="0"/>
          <w:sz w:val="24"/>
        </w:rPr>
        <w:br/>
        <w:t>Никола Вујић,</w:t>
      </w:r>
      <w:r w:rsidR="00731E6E">
        <w:rPr>
          <w:i w:val="0"/>
          <w:sz w:val="24"/>
        </w:rPr>
        <w:br/>
        <w:t>Милан Пилић,</w:t>
      </w:r>
      <w:r w:rsidR="00731E6E">
        <w:rPr>
          <w:i w:val="0"/>
          <w:sz w:val="24"/>
          <w:lang w:val="en-US"/>
        </w:rPr>
        <w:br/>
      </w:r>
      <w:r w:rsidR="00731E6E">
        <w:rPr>
          <w:i w:val="0"/>
          <w:sz w:val="24"/>
        </w:rPr>
        <w:t xml:space="preserve">Дејан Савић.                                                                                          </w:t>
      </w:r>
      <w:r w:rsidR="00731E6E" w:rsidRPr="00731E6E">
        <w:rPr>
          <w:rFonts w:ascii="Segoe UI Black" w:hAnsi="Segoe UI Black"/>
          <w:sz w:val="28"/>
        </w:rPr>
        <w:t>Главни уредник</w:t>
      </w:r>
      <w:r w:rsidR="00731E6E" w:rsidRPr="00731E6E">
        <w:rPr>
          <w:sz w:val="28"/>
        </w:rPr>
        <w:t>, Никола Љубичић.</w:t>
      </w:r>
    </w:p>
    <w:sectPr w:rsidR="00731E6E" w:rsidRPr="00731E6E" w:rsidSect="00375249">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560A" w:rsidRDefault="0072560A" w:rsidP="00A94DBF">
      <w:r>
        <w:separator/>
      </w:r>
    </w:p>
  </w:endnote>
  <w:endnote w:type="continuationSeparator" w:id="1">
    <w:p w:rsidR="0072560A" w:rsidRDefault="0072560A" w:rsidP="00A94DB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pitch w:val="variable"/>
    <w:sig w:usb0="E0002EFF" w:usb1="C000785B" w:usb2="00000009" w:usb3="00000000" w:csb0="000001FF" w:csb1="00000000"/>
  </w:font>
  <w:font w:name="Segoe UI Black">
    <w:panose1 w:val="020B0A02040204020203"/>
    <w:charset w:val="00"/>
    <w:family w:val="swiss"/>
    <w:pitch w:val="variable"/>
    <w:sig w:usb0="E00002FF" w:usb1="4000E47F" w:usb2="0000002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560A" w:rsidRDefault="0072560A" w:rsidP="00A94DBF">
      <w:r>
        <w:separator/>
      </w:r>
    </w:p>
  </w:footnote>
  <w:footnote w:type="continuationSeparator" w:id="1">
    <w:p w:rsidR="0072560A" w:rsidRDefault="0072560A" w:rsidP="00A94D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375249"/>
    <w:rsid w:val="00001998"/>
    <w:rsid w:val="00093879"/>
    <w:rsid w:val="000D2663"/>
    <w:rsid w:val="001C1499"/>
    <w:rsid w:val="002D7725"/>
    <w:rsid w:val="00353DCA"/>
    <w:rsid w:val="00375249"/>
    <w:rsid w:val="003A5D64"/>
    <w:rsid w:val="00421326"/>
    <w:rsid w:val="00452354"/>
    <w:rsid w:val="004D2699"/>
    <w:rsid w:val="00557807"/>
    <w:rsid w:val="006139FC"/>
    <w:rsid w:val="006C28B9"/>
    <w:rsid w:val="0072560A"/>
    <w:rsid w:val="00731E6E"/>
    <w:rsid w:val="007535E3"/>
    <w:rsid w:val="008528EF"/>
    <w:rsid w:val="00A15F78"/>
    <w:rsid w:val="00A8101B"/>
    <w:rsid w:val="00A94DBF"/>
    <w:rsid w:val="00B16B4D"/>
    <w:rsid w:val="00BE2416"/>
    <w:rsid w:val="00CB0294"/>
    <w:rsid w:val="00DC1F76"/>
    <w:rsid w:val="00DE79C8"/>
    <w:rsid w:val="00E12787"/>
    <w:rsid w:val="00EC3A8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4DBF"/>
    <w:pPr>
      <w:spacing w:after="200" w:line="288" w:lineRule="auto"/>
    </w:pPr>
    <w:rPr>
      <w:i/>
      <w:iCs/>
      <w:lang w:bidi="en-US"/>
    </w:rPr>
  </w:style>
  <w:style w:type="paragraph" w:styleId="Heading1">
    <w:name w:val="heading 1"/>
    <w:basedOn w:val="Normal"/>
    <w:next w:val="Normal"/>
    <w:link w:val="Heading1Char"/>
    <w:uiPriority w:val="9"/>
    <w:qFormat/>
    <w:rsid w:val="00A94DBF"/>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sz w:val="22"/>
      <w:szCs w:val="22"/>
    </w:rPr>
  </w:style>
  <w:style w:type="paragraph" w:styleId="Heading2">
    <w:name w:val="heading 2"/>
    <w:basedOn w:val="Normal"/>
    <w:next w:val="Normal"/>
    <w:link w:val="Heading2Char"/>
    <w:uiPriority w:val="9"/>
    <w:unhideWhenUsed/>
    <w:qFormat/>
    <w:rsid w:val="00A94DBF"/>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sz w:val="22"/>
      <w:szCs w:val="22"/>
    </w:rPr>
  </w:style>
  <w:style w:type="paragraph" w:styleId="Heading3">
    <w:name w:val="heading 3"/>
    <w:basedOn w:val="Normal"/>
    <w:next w:val="Normal"/>
    <w:link w:val="Heading3Char"/>
    <w:uiPriority w:val="9"/>
    <w:unhideWhenUsed/>
    <w:qFormat/>
    <w:rsid w:val="00A94DBF"/>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sz w:val="22"/>
      <w:szCs w:val="22"/>
    </w:rPr>
  </w:style>
  <w:style w:type="paragraph" w:styleId="Heading4">
    <w:name w:val="heading 4"/>
    <w:basedOn w:val="Normal"/>
    <w:next w:val="Normal"/>
    <w:link w:val="Heading4Char"/>
    <w:uiPriority w:val="9"/>
    <w:semiHidden/>
    <w:unhideWhenUsed/>
    <w:qFormat/>
    <w:rsid w:val="00A94DBF"/>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sz w:val="22"/>
      <w:szCs w:val="22"/>
    </w:rPr>
  </w:style>
  <w:style w:type="paragraph" w:styleId="Heading5">
    <w:name w:val="heading 5"/>
    <w:basedOn w:val="Normal"/>
    <w:next w:val="Normal"/>
    <w:link w:val="Heading5Char"/>
    <w:uiPriority w:val="9"/>
    <w:semiHidden/>
    <w:unhideWhenUsed/>
    <w:qFormat/>
    <w:rsid w:val="00A94DBF"/>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sz w:val="22"/>
      <w:szCs w:val="22"/>
    </w:rPr>
  </w:style>
  <w:style w:type="paragraph" w:styleId="Heading6">
    <w:name w:val="heading 6"/>
    <w:basedOn w:val="Normal"/>
    <w:next w:val="Normal"/>
    <w:link w:val="Heading6Char"/>
    <w:uiPriority w:val="9"/>
    <w:semiHidden/>
    <w:unhideWhenUsed/>
    <w:qFormat/>
    <w:rsid w:val="00A94DBF"/>
    <w:pPr>
      <w:pBdr>
        <w:bottom w:val="single" w:sz="4" w:space="2" w:color="E5B8B7"/>
      </w:pBdr>
      <w:spacing w:before="200" w:after="100" w:line="240" w:lineRule="auto"/>
      <w:contextualSpacing/>
      <w:outlineLvl w:val="5"/>
    </w:pPr>
    <w:rPr>
      <w:rFonts w:ascii="Cambria" w:hAnsi="Cambria"/>
      <w:color w:val="943634"/>
      <w:sz w:val="22"/>
      <w:szCs w:val="22"/>
    </w:rPr>
  </w:style>
  <w:style w:type="paragraph" w:styleId="Heading7">
    <w:name w:val="heading 7"/>
    <w:basedOn w:val="Normal"/>
    <w:next w:val="Normal"/>
    <w:link w:val="Heading7Char"/>
    <w:uiPriority w:val="9"/>
    <w:semiHidden/>
    <w:unhideWhenUsed/>
    <w:qFormat/>
    <w:rsid w:val="00A94DBF"/>
    <w:pPr>
      <w:pBdr>
        <w:bottom w:val="dotted" w:sz="4" w:space="2" w:color="D99594"/>
      </w:pBdr>
      <w:spacing w:before="200" w:after="100" w:line="240" w:lineRule="auto"/>
      <w:contextualSpacing/>
      <w:outlineLvl w:val="6"/>
    </w:pPr>
    <w:rPr>
      <w:rFonts w:ascii="Cambria" w:hAnsi="Cambria"/>
      <w:color w:val="943634"/>
      <w:sz w:val="22"/>
      <w:szCs w:val="22"/>
    </w:rPr>
  </w:style>
  <w:style w:type="paragraph" w:styleId="Heading8">
    <w:name w:val="heading 8"/>
    <w:basedOn w:val="Normal"/>
    <w:next w:val="Normal"/>
    <w:link w:val="Heading8Char"/>
    <w:uiPriority w:val="9"/>
    <w:semiHidden/>
    <w:unhideWhenUsed/>
    <w:qFormat/>
    <w:rsid w:val="00A94DBF"/>
    <w:pPr>
      <w:spacing w:before="200" w:after="100" w:line="240" w:lineRule="auto"/>
      <w:contextualSpacing/>
      <w:outlineLvl w:val="7"/>
    </w:pPr>
    <w:rPr>
      <w:rFonts w:ascii="Cambria" w:hAnsi="Cambria"/>
      <w:color w:val="C0504D"/>
      <w:sz w:val="22"/>
      <w:szCs w:val="22"/>
    </w:rPr>
  </w:style>
  <w:style w:type="paragraph" w:styleId="Heading9">
    <w:name w:val="heading 9"/>
    <w:basedOn w:val="Normal"/>
    <w:next w:val="Normal"/>
    <w:link w:val="Heading9Char"/>
    <w:uiPriority w:val="9"/>
    <w:semiHidden/>
    <w:unhideWhenUsed/>
    <w:qFormat/>
    <w:rsid w:val="00A94DBF"/>
    <w:pPr>
      <w:spacing w:before="200" w:after="100" w:line="240" w:lineRule="auto"/>
      <w:contextualSpacing/>
      <w:outlineLvl w:val="8"/>
    </w:pPr>
    <w:rPr>
      <w:rFonts w:ascii="Cambria" w:hAnsi="Cambria"/>
      <w:color w:val="C0504D"/>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94DBF"/>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TitleChar">
    <w:name w:val="Title Char"/>
    <w:basedOn w:val="DefaultParagraphFont"/>
    <w:link w:val="Title"/>
    <w:uiPriority w:val="10"/>
    <w:rsid w:val="00A94DBF"/>
    <w:rPr>
      <w:rFonts w:ascii="Cambria" w:eastAsia="Times New Roman" w:hAnsi="Cambria" w:cs="Times New Roman"/>
      <w:i/>
      <w:iCs/>
      <w:color w:val="FFFFFF"/>
      <w:spacing w:val="10"/>
      <w:sz w:val="48"/>
      <w:szCs w:val="48"/>
      <w:shd w:val="clear" w:color="auto" w:fill="C0504D"/>
    </w:rPr>
  </w:style>
  <w:style w:type="character" w:customStyle="1" w:styleId="Heading1Char">
    <w:name w:val="Heading 1 Char"/>
    <w:basedOn w:val="DefaultParagraphFont"/>
    <w:link w:val="Heading1"/>
    <w:uiPriority w:val="9"/>
    <w:rsid w:val="00A94DBF"/>
    <w:rPr>
      <w:rFonts w:ascii="Cambria" w:eastAsia="Times New Roman" w:hAnsi="Cambria" w:cs="Times New Roman"/>
      <w:b/>
      <w:bCs/>
      <w:i/>
      <w:iCs/>
      <w:color w:val="622423"/>
      <w:shd w:val="clear" w:color="auto" w:fill="F2DBDB"/>
    </w:rPr>
  </w:style>
  <w:style w:type="paragraph" w:styleId="FootnoteText">
    <w:name w:val="footnote text"/>
    <w:basedOn w:val="Normal"/>
    <w:link w:val="FootnoteTextChar"/>
    <w:uiPriority w:val="99"/>
    <w:semiHidden/>
    <w:unhideWhenUsed/>
    <w:rsid w:val="00375249"/>
    <w:pPr>
      <w:spacing w:after="0" w:line="240" w:lineRule="auto"/>
    </w:pPr>
  </w:style>
  <w:style w:type="character" w:customStyle="1" w:styleId="FootnoteTextChar">
    <w:name w:val="Footnote Text Char"/>
    <w:basedOn w:val="DefaultParagraphFont"/>
    <w:link w:val="FootnoteText"/>
    <w:uiPriority w:val="99"/>
    <w:semiHidden/>
    <w:rsid w:val="00375249"/>
    <w:rPr>
      <w:sz w:val="20"/>
      <w:szCs w:val="20"/>
    </w:rPr>
  </w:style>
  <w:style w:type="character" w:styleId="FootnoteReference">
    <w:name w:val="footnote reference"/>
    <w:basedOn w:val="DefaultParagraphFont"/>
    <w:uiPriority w:val="99"/>
    <w:semiHidden/>
    <w:unhideWhenUsed/>
    <w:rsid w:val="00375249"/>
    <w:rPr>
      <w:vertAlign w:val="superscript"/>
    </w:rPr>
  </w:style>
  <w:style w:type="character" w:customStyle="1" w:styleId="Heading2Char">
    <w:name w:val="Heading 2 Char"/>
    <w:basedOn w:val="DefaultParagraphFont"/>
    <w:link w:val="Heading2"/>
    <w:uiPriority w:val="9"/>
    <w:rsid w:val="00A94DBF"/>
    <w:rPr>
      <w:rFonts w:ascii="Cambria" w:eastAsia="Times New Roman" w:hAnsi="Cambria" w:cs="Times New Roman"/>
      <w:b/>
      <w:bCs/>
      <w:i/>
      <w:iCs/>
      <w:color w:val="943634"/>
    </w:rPr>
  </w:style>
  <w:style w:type="character" w:customStyle="1" w:styleId="Heading3Char">
    <w:name w:val="Heading 3 Char"/>
    <w:basedOn w:val="DefaultParagraphFont"/>
    <w:link w:val="Heading3"/>
    <w:uiPriority w:val="9"/>
    <w:rsid w:val="00A94DBF"/>
    <w:rPr>
      <w:rFonts w:ascii="Cambria" w:eastAsia="Times New Roman" w:hAnsi="Cambria" w:cs="Times New Roman"/>
      <w:b/>
      <w:bCs/>
      <w:i/>
      <w:iCs/>
      <w:color w:val="943634"/>
    </w:rPr>
  </w:style>
  <w:style w:type="character" w:customStyle="1" w:styleId="Heading4Char">
    <w:name w:val="Heading 4 Char"/>
    <w:basedOn w:val="DefaultParagraphFont"/>
    <w:link w:val="Heading4"/>
    <w:uiPriority w:val="9"/>
    <w:semiHidden/>
    <w:rsid w:val="00A94DBF"/>
    <w:rPr>
      <w:rFonts w:ascii="Cambria" w:eastAsia="Times New Roman" w:hAnsi="Cambria" w:cs="Times New Roman"/>
      <w:b/>
      <w:bCs/>
      <w:i/>
      <w:iCs/>
      <w:color w:val="943634"/>
    </w:rPr>
  </w:style>
  <w:style w:type="character" w:customStyle="1" w:styleId="Heading5Char">
    <w:name w:val="Heading 5 Char"/>
    <w:basedOn w:val="DefaultParagraphFont"/>
    <w:link w:val="Heading5"/>
    <w:uiPriority w:val="9"/>
    <w:semiHidden/>
    <w:rsid w:val="00A94DBF"/>
    <w:rPr>
      <w:rFonts w:ascii="Cambria" w:eastAsia="Times New Roman" w:hAnsi="Cambria" w:cs="Times New Roman"/>
      <w:b/>
      <w:bCs/>
      <w:i/>
      <w:iCs/>
      <w:color w:val="943634"/>
    </w:rPr>
  </w:style>
  <w:style w:type="character" w:customStyle="1" w:styleId="Heading6Char">
    <w:name w:val="Heading 6 Char"/>
    <w:basedOn w:val="DefaultParagraphFont"/>
    <w:link w:val="Heading6"/>
    <w:uiPriority w:val="9"/>
    <w:semiHidden/>
    <w:rsid w:val="00A94DBF"/>
    <w:rPr>
      <w:rFonts w:ascii="Cambria" w:eastAsia="Times New Roman" w:hAnsi="Cambria" w:cs="Times New Roman"/>
      <w:i/>
      <w:iCs/>
      <w:color w:val="943634"/>
    </w:rPr>
  </w:style>
  <w:style w:type="character" w:customStyle="1" w:styleId="Heading7Char">
    <w:name w:val="Heading 7 Char"/>
    <w:basedOn w:val="DefaultParagraphFont"/>
    <w:link w:val="Heading7"/>
    <w:uiPriority w:val="9"/>
    <w:semiHidden/>
    <w:rsid w:val="00A94DBF"/>
    <w:rPr>
      <w:rFonts w:ascii="Cambria" w:eastAsia="Times New Roman" w:hAnsi="Cambria" w:cs="Times New Roman"/>
      <w:i/>
      <w:iCs/>
      <w:color w:val="943634"/>
    </w:rPr>
  </w:style>
  <w:style w:type="character" w:customStyle="1" w:styleId="Heading8Char">
    <w:name w:val="Heading 8 Char"/>
    <w:basedOn w:val="DefaultParagraphFont"/>
    <w:link w:val="Heading8"/>
    <w:uiPriority w:val="9"/>
    <w:semiHidden/>
    <w:rsid w:val="00A94DBF"/>
    <w:rPr>
      <w:rFonts w:ascii="Cambria" w:eastAsia="Times New Roman" w:hAnsi="Cambria" w:cs="Times New Roman"/>
      <w:i/>
      <w:iCs/>
      <w:color w:val="C0504D"/>
    </w:rPr>
  </w:style>
  <w:style w:type="character" w:customStyle="1" w:styleId="Heading9Char">
    <w:name w:val="Heading 9 Char"/>
    <w:basedOn w:val="DefaultParagraphFont"/>
    <w:link w:val="Heading9"/>
    <w:uiPriority w:val="9"/>
    <w:semiHidden/>
    <w:rsid w:val="00A94DBF"/>
    <w:rPr>
      <w:rFonts w:ascii="Cambria" w:eastAsia="Times New Roman" w:hAnsi="Cambria" w:cs="Times New Roman"/>
      <w:i/>
      <w:iCs/>
      <w:color w:val="C0504D"/>
      <w:sz w:val="20"/>
      <w:szCs w:val="20"/>
    </w:rPr>
  </w:style>
  <w:style w:type="paragraph" w:styleId="Caption">
    <w:name w:val="caption"/>
    <w:basedOn w:val="Normal"/>
    <w:next w:val="Normal"/>
    <w:uiPriority w:val="35"/>
    <w:semiHidden/>
    <w:unhideWhenUsed/>
    <w:qFormat/>
    <w:rsid w:val="00A94DBF"/>
    <w:rPr>
      <w:b/>
      <w:bCs/>
      <w:color w:val="943634"/>
      <w:sz w:val="18"/>
      <w:szCs w:val="18"/>
    </w:rPr>
  </w:style>
  <w:style w:type="paragraph" w:styleId="Subtitle">
    <w:name w:val="Subtitle"/>
    <w:basedOn w:val="Normal"/>
    <w:next w:val="Normal"/>
    <w:link w:val="SubtitleChar"/>
    <w:uiPriority w:val="11"/>
    <w:qFormat/>
    <w:rsid w:val="00A94DBF"/>
    <w:pPr>
      <w:pBdr>
        <w:bottom w:val="dotted" w:sz="8" w:space="10" w:color="C0504D"/>
      </w:pBdr>
      <w:spacing w:before="200" w:after="900" w:line="240" w:lineRule="auto"/>
      <w:jc w:val="center"/>
    </w:pPr>
    <w:rPr>
      <w:rFonts w:ascii="Cambria" w:hAnsi="Cambria"/>
      <w:color w:val="622423"/>
      <w:sz w:val="24"/>
      <w:szCs w:val="24"/>
    </w:rPr>
  </w:style>
  <w:style w:type="character" w:customStyle="1" w:styleId="SubtitleChar">
    <w:name w:val="Subtitle Char"/>
    <w:basedOn w:val="DefaultParagraphFont"/>
    <w:link w:val="Subtitle"/>
    <w:uiPriority w:val="11"/>
    <w:rsid w:val="00A94DBF"/>
    <w:rPr>
      <w:rFonts w:ascii="Cambria" w:eastAsia="Times New Roman" w:hAnsi="Cambria" w:cs="Times New Roman"/>
      <w:i/>
      <w:iCs/>
      <w:color w:val="622423"/>
      <w:sz w:val="24"/>
      <w:szCs w:val="24"/>
    </w:rPr>
  </w:style>
  <w:style w:type="character" w:styleId="Strong">
    <w:name w:val="Strong"/>
    <w:uiPriority w:val="22"/>
    <w:qFormat/>
    <w:rsid w:val="00A94DBF"/>
    <w:rPr>
      <w:b/>
      <w:bCs/>
      <w:spacing w:val="0"/>
    </w:rPr>
  </w:style>
  <w:style w:type="character" w:styleId="Emphasis">
    <w:name w:val="Emphasis"/>
    <w:uiPriority w:val="20"/>
    <w:qFormat/>
    <w:rsid w:val="00A94DBF"/>
    <w:rPr>
      <w:rFonts w:ascii="Cambria" w:eastAsia="Times New Roman" w:hAnsi="Cambria" w:cs="Times New Roman"/>
      <w:b/>
      <w:bCs/>
      <w:i/>
      <w:iCs/>
      <w:color w:val="C0504D"/>
      <w:bdr w:val="single" w:sz="18" w:space="0" w:color="F2DBDB"/>
      <w:shd w:val="clear" w:color="auto" w:fill="F2DBDB"/>
    </w:rPr>
  </w:style>
  <w:style w:type="paragraph" w:styleId="NoSpacing">
    <w:name w:val="No Spacing"/>
    <w:basedOn w:val="Normal"/>
    <w:link w:val="NoSpacingChar"/>
    <w:uiPriority w:val="1"/>
    <w:qFormat/>
    <w:rsid w:val="00A94DBF"/>
    <w:pPr>
      <w:spacing w:after="0" w:line="240" w:lineRule="auto"/>
    </w:pPr>
  </w:style>
  <w:style w:type="paragraph" w:styleId="ListParagraph">
    <w:name w:val="List Paragraph"/>
    <w:basedOn w:val="Normal"/>
    <w:uiPriority w:val="34"/>
    <w:qFormat/>
    <w:rsid w:val="00A94DBF"/>
    <w:pPr>
      <w:ind w:left="720"/>
      <w:contextualSpacing/>
    </w:pPr>
  </w:style>
  <w:style w:type="paragraph" w:styleId="Quote">
    <w:name w:val="Quote"/>
    <w:basedOn w:val="Normal"/>
    <w:next w:val="Normal"/>
    <w:link w:val="QuoteChar"/>
    <w:uiPriority w:val="29"/>
    <w:qFormat/>
    <w:rsid w:val="00A94DBF"/>
    <w:rPr>
      <w:i w:val="0"/>
      <w:iCs w:val="0"/>
      <w:color w:val="943634"/>
    </w:rPr>
  </w:style>
  <w:style w:type="character" w:customStyle="1" w:styleId="QuoteChar">
    <w:name w:val="Quote Char"/>
    <w:basedOn w:val="DefaultParagraphFont"/>
    <w:link w:val="Quote"/>
    <w:uiPriority w:val="29"/>
    <w:rsid w:val="00A94DBF"/>
    <w:rPr>
      <w:color w:val="943634"/>
      <w:sz w:val="20"/>
      <w:szCs w:val="20"/>
    </w:rPr>
  </w:style>
  <w:style w:type="paragraph" w:styleId="IntenseQuote">
    <w:name w:val="Intense Quote"/>
    <w:basedOn w:val="Normal"/>
    <w:next w:val="Normal"/>
    <w:link w:val="IntenseQuoteChar"/>
    <w:uiPriority w:val="30"/>
    <w:qFormat/>
    <w:rsid w:val="00A94DBF"/>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IntenseQuoteChar">
    <w:name w:val="Intense Quote Char"/>
    <w:basedOn w:val="DefaultParagraphFont"/>
    <w:link w:val="IntenseQuote"/>
    <w:uiPriority w:val="30"/>
    <w:rsid w:val="00A94DBF"/>
    <w:rPr>
      <w:rFonts w:ascii="Cambria" w:eastAsia="Times New Roman" w:hAnsi="Cambria" w:cs="Times New Roman"/>
      <w:b/>
      <w:bCs/>
      <w:i/>
      <w:iCs/>
      <w:color w:val="C0504D"/>
      <w:sz w:val="20"/>
      <w:szCs w:val="20"/>
    </w:rPr>
  </w:style>
  <w:style w:type="character" w:styleId="SubtleEmphasis">
    <w:name w:val="Subtle Emphasis"/>
    <w:uiPriority w:val="19"/>
    <w:qFormat/>
    <w:rsid w:val="00A94DBF"/>
    <w:rPr>
      <w:rFonts w:ascii="Cambria" w:eastAsia="Times New Roman" w:hAnsi="Cambria" w:cs="Times New Roman"/>
      <w:i/>
      <w:iCs/>
      <w:color w:val="C0504D"/>
    </w:rPr>
  </w:style>
  <w:style w:type="character" w:styleId="IntenseEmphasis">
    <w:name w:val="Intense Emphasis"/>
    <w:uiPriority w:val="21"/>
    <w:qFormat/>
    <w:rsid w:val="00A94DBF"/>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SubtleReference">
    <w:name w:val="Subtle Reference"/>
    <w:uiPriority w:val="31"/>
    <w:qFormat/>
    <w:rsid w:val="00A94DBF"/>
    <w:rPr>
      <w:i/>
      <w:iCs/>
      <w:smallCaps/>
      <w:color w:val="C0504D"/>
      <w:u w:color="C0504D"/>
    </w:rPr>
  </w:style>
  <w:style w:type="character" w:styleId="IntenseReference">
    <w:name w:val="Intense Reference"/>
    <w:uiPriority w:val="32"/>
    <w:qFormat/>
    <w:rsid w:val="00A94DBF"/>
    <w:rPr>
      <w:b/>
      <w:bCs/>
      <w:i/>
      <w:iCs/>
      <w:smallCaps/>
      <w:color w:val="C0504D"/>
      <w:u w:color="C0504D"/>
    </w:rPr>
  </w:style>
  <w:style w:type="character" w:styleId="BookTitle">
    <w:name w:val="Book Title"/>
    <w:uiPriority w:val="33"/>
    <w:qFormat/>
    <w:rsid w:val="00A94DBF"/>
    <w:rPr>
      <w:rFonts w:ascii="Cambria" w:eastAsia="Times New Roman" w:hAnsi="Cambria" w:cs="Times New Roman"/>
      <w:b/>
      <w:bCs/>
      <w:i/>
      <w:iCs/>
      <w:smallCaps/>
      <w:color w:val="943634"/>
      <w:u w:val="single"/>
    </w:rPr>
  </w:style>
  <w:style w:type="paragraph" w:styleId="TOCHeading">
    <w:name w:val="TOC Heading"/>
    <w:basedOn w:val="Heading1"/>
    <w:next w:val="Normal"/>
    <w:uiPriority w:val="39"/>
    <w:semiHidden/>
    <w:unhideWhenUsed/>
    <w:qFormat/>
    <w:rsid w:val="00A94DBF"/>
    <w:pPr>
      <w:outlineLvl w:val="9"/>
    </w:pPr>
  </w:style>
  <w:style w:type="character" w:customStyle="1" w:styleId="NoSpacingChar">
    <w:name w:val="No Spacing Char"/>
    <w:basedOn w:val="DefaultParagraphFont"/>
    <w:link w:val="NoSpacing"/>
    <w:uiPriority w:val="1"/>
    <w:rsid w:val="00A94DBF"/>
    <w:rPr>
      <w:i/>
      <w:iCs/>
      <w:sz w:val="20"/>
      <w:szCs w:val="20"/>
    </w:rPr>
  </w:style>
  <w:style w:type="paragraph" w:styleId="HTMLPreformatted">
    <w:name w:val="HTML Preformatted"/>
    <w:basedOn w:val="Normal"/>
    <w:link w:val="HTMLPreformattedChar"/>
    <w:uiPriority w:val="99"/>
    <w:unhideWhenUsed/>
    <w:rsid w:val="00A94D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i w:val="0"/>
      <w:iCs w:val="0"/>
      <w:lang w:bidi="ar-SA"/>
    </w:rPr>
  </w:style>
  <w:style w:type="character" w:customStyle="1" w:styleId="HTMLPreformattedChar">
    <w:name w:val="HTML Preformatted Char"/>
    <w:basedOn w:val="DefaultParagraphFont"/>
    <w:link w:val="HTMLPreformatted"/>
    <w:uiPriority w:val="99"/>
    <w:rsid w:val="00A94DBF"/>
    <w:rPr>
      <w:rFonts w:ascii="Courier New" w:eastAsia="Times New Roman" w:hAnsi="Courier New" w:cs="Courier New"/>
      <w:sz w:val="20"/>
      <w:szCs w:val="20"/>
      <w:lang w:bidi="ar-SA"/>
    </w:rPr>
  </w:style>
  <w:style w:type="character" w:customStyle="1" w:styleId="y2iqfc">
    <w:name w:val="y2iqfc"/>
    <w:basedOn w:val="DefaultParagraphFont"/>
    <w:rsid w:val="00A94DBF"/>
  </w:style>
  <w:style w:type="character" w:customStyle="1" w:styleId="q4iawc">
    <w:name w:val="q4iawc"/>
    <w:basedOn w:val="DefaultParagraphFont"/>
    <w:rsid w:val="00EC3A8C"/>
  </w:style>
  <w:style w:type="paragraph" w:styleId="BalloonText">
    <w:name w:val="Balloon Text"/>
    <w:basedOn w:val="Normal"/>
    <w:link w:val="BalloonTextChar"/>
    <w:uiPriority w:val="99"/>
    <w:semiHidden/>
    <w:unhideWhenUsed/>
    <w:rsid w:val="004523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2354"/>
    <w:rPr>
      <w:rFonts w:ascii="Tahoma" w:hAnsi="Tahoma" w:cs="Tahoma"/>
      <w:i/>
      <w:iCs/>
      <w:sz w:val="16"/>
      <w:szCs w:val="16"/>
      <w:lang/>
    </w:rPr>
  </w:style>
  <w:style w:type="paragraph" w:styleId="NormalWeb">
    <w:name w:val="Normal (Web)"/>
    <w:basedOn w:val="Normal"/>
    <w:uiPriority w:val="99"/>
    <w:semiHidden/>
    <w:unhideWhenUsed/>
    <w:rsid w:val="00CB0294"/>
    <w:pPr>
      <w:spacing w:before="100" w:beforeAutospacing="1" w:after="100" w:afterAutospacing="1" w:line="240" w:lineRule="auto"/>
    </w:pPr>
    <w:rPr>
      <w:rFonts w:ascii="Times New Roman" w:hAnsi="Times New Roman"/>
      <w:i w:val="0"/>
      <w:iCs w:val="0"/>
      <w:sz w:val="24"/>
      <w:szCs w:val="24"/>
      <w:lang w:val="en-US" w:bidi="ar-SA"/>
    </w:rPr>
  </w:style>
  <w:style w:type="character" w:styleId="Hyperlink">
    <w:name w:val="Hyperlink"/>
    <w:basedOn w:val="DefaultParagraphFont"/>
    <w:uiPriority w:val="99"/>
    <w:semiHidden/>
    <w:unhideWhenUsed/>
    <w:rsid w:val="00E12787"/>
    <w:rPr>
      <w:color w:val="0000FF"/>
      <w:u w:val="single"/>
    </w:rPr>
  </w:style>
</w:styles>
</file>

<file path=word/webSettings.xml><?xml version="1.0" encoding="utf-8"?>
<w:webSettings xmlns:r="http://schemas.openxmlformats.org/officeDocument/2006/relationships" xmlns:w="http://schemas.openxmlformats.org/wordprocessingml/2006/main">
  <w:divs>
    <w:div w:id="651522116">
      <w:bodyDiv w:val="1"/>
      <w:marLeft w:val="0"/>
      <w:marRight w:val="0"/>
      <w:marTop w:val="0"/>
      <w:marBottom w:val="0"/>
      <w:divBdr>
        <w:top w:val="none" w:sz="0" w:space="0" w:color="auto"/>
        <w:left w:val="none" w:sz="0" w:space="0" w:color="auto"/>
        <w:bottom w:val="none" w:sz="0" w:space="0" w:color="auto"/>
        <w:right w:val="none" w:sz="0" w:space="0" w:color="auto"/>
      </w:divBdr>
    </w:div>
    <w:div w:id="716468446">
      <w:bodyDiv w:val="1"/>
      <w:marLeft w:val="0"/>
      <w:marRight w:val="0"/>
      <w:marTop w:val="0"/>
      <w:marBottom w:val="0"/>
      <w:divBdr>
        <w:top w:val="none" w:sz="0" w:space="0" w:color="auto"/>
        <w:left w:val="none" w:sz="0" w:space="0" w:color="auto"/>
        <w:bottom w:val="none" w:sz="0" w:space="0" w:color="auto"/>
        <w:right w:val="none" w:sz="0" w:space="0" w:color="auto"/>
      </w:divBdr>
    </w:div>
    <w:div w:id="818889481">
      <w:bodyDiv w:val="1"/>
      <w:marLeft w:val="0"/>
      <w:marRight w:val="0"/>
      <w:marTop w:val="0"/>
      <w:marBottom w:val="0"/>
      <w:divBdr>
        <w:top w:val="none" w:sz="0" w:space="0" w:color="auto"/>
        <w:left w:val="none" w:sz="0" w:space="0" w:color="auto"/>
        <w:bottom w:val="none" w:sz="0" w:space="0" w:color="auto"/>
        <w:right w:val="none" w:sz="0" w:space="0" w:color="auto"/>
      </w:divBdr>
    </w:div>
    <w:div w:id="1391415851">
      <w:bodyDiv w:val="1"/>
      <w:marLeft w:val="0"/>
      <w:marRight w:val="0"/>
      <w:marTop w:val="0"/>
      <w:marBottom w:val="0"/>
      <w:divBdr>
        <w:top w:val="none" w:sz="0" w:space="0" w:color="auto"/>
        <w:left w:val="none" w:sz="0" w:space="0" w:color="auto"/>
        <w:bottom w:val="none" w:sz="0" w:space="0" w:color="auto"/>
        <w:right w:val="none" w:sz="0" w:space="0" w:color="auto"/>
      </w:divBdr>
    </w:div>
    <w:div w:id="1501852610">
      <w:bodyDiv w:val="1"/>
      <w:marLeft w:val="0"/>
      <w:marRight w:val="0"/>
      <w:marTop w:val="0"/>
      <w:marBottom w:val="0"/>
      <w:divBdr>
        <w:top w:val="none" w:sz="0" w:space="0" w:color="auto"/>
        <w:left w:val="none" w:sz="0" w:space="0" w:color="auto"/>
        <w:bottom w:val="none" w:sz="0" w:space="0" w:color="auto"/>
        <w:right w:val="none" w:sz="0" w:space="0" w:color="auto"/>
      </w:divBdr>
    </w:div>
    <w:div w:id="1800416080">
      <w:bodyDiv w:val="1"/>
      <w:marLeft w:val="0"/>
      <w:marRight w:val="0"/>
      <w:marTop w:val="0"/>
      <w:marBottom w:val="0"/>
      <w:divBdr>
        <w:top w:val="none" w:sz="0" w:space="0" w:color="auto"/>
        <w:left w:val="none" w:sz="0" w:space="0" w:color="auto"/>
        <w:bottom w:val="none" w:sz="0" w:space="0" w:color="auto"/>
        <w:right w:val="none" w:sz="0" w:space="0" w:color="auto"/>
      </w:divBdr>
    </w:div>
    <w:div w:id="1886025041">
      <w:bodyDiv w:val="1"/>
      <w:marLeft w:val="0"/>
      <w:marRight w:val="0"/>
      <w:marTop w:val="0"/>
      <w:marBottom w:val="0"/>
      <w:divBdr>
        <w:top w:val="none" w:sz="0" w:space="0" w:color="auto"/>
        <w:left w:val="none" w:sz="0" w:space="0" w:color="auto"/>
        <w:bottom w:val="none" w:sz="0" w:space="0" w:color="auto"/>
        <w:right w:val="none" w:sz="0" w:space="0" w:color="auto"/>
      </w:divBdr>
    </w:div>
    <w:div w:id="2009675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0E334-669F-4373-B846-07BA3D34A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1784</Words>
  <Characters>10174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dc:creator>
  <cp:lastModifiedBy>Nikola</cp:lastModifiedBy>
  <cp:revision>3</cp:revision>
  <dcterms:created xsi:type="dcterms:W3CDTF">2022-06-09T22:19:00Z</dcterms:created>
  <dcterms:modified xsi:type="dcterms:W3CDTF">2022-06-09T22:19:00Z</dcterms:modified>
</cp:coreProperties>
</file>